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18" w:rsidRDefault="0022395B" w:rsidP="00223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3581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35818" w:rsidRPr="0022395B" w:rsidRDefault="00F35818" w:rsidP="00F3581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03C39" w:rsidRDefault="00103C39" w:rsidP="00F3581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5818" w:rsidRPr="0022395B">
        <w:rPr>
          <w:rFonts w:ascii="Times New Roman" w:hAnsi="Times New Roman" w:cs="Times New Roman"/>
          <w:sz w:val="20"/>
          <w:szCs w:val="20"/>
        </w:rPr>
        <w:t xml:space="preserve">Схема многомандатных избирательных округов по выборам депутатов представительных органов муниципальных </w:t>
      </w:r>
    </w:p>
    <w:p w:rsidR="00F35818" w:rsidRPr="0022395B" w:rsidRDefault="00F35818" w:rsidP="00103C39">
      <w:pPr>
        <w:tabs>
          <w:tab w:val="left" w:pos="1247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2395B">
        <w:rPr>
          <w:rFonts w:ascii="Times New Roman" w:hAnsi="Times New Roman" w:cs="Times New Roman"/>
          <w:sz w:val="20"/>
          <w:szCs w:val="20"/>
        </w:rPr>
        <w:t xml:space="preserve">образований сельских поселений на территории Тункинского района </w:t>
      </w:r>
      <w:r w:rsidR="00B466F7" w:rsidRPr="0022395B">
        <w:rPr>
          <w:rFonts w:ascii="Times New Roman" w:hAnsi="Times New Roman" w:cs="Times New Roman"/>
          <w:sz w:val="20"/>
          <w:szCs w:val="20"/>
        </w:rPr>
        <w:t>с 2022-2032г.г.</w:t>
      </w:r>
    </w:p>
    <w:p w:rsidR="001B6383" w:rsidRPr="0022395B" w:rsidRDefault="001B6383" w:rsidP="00F3581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1809" w:type="dxa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312"/>
        <w:gridCol w:w="1312"/>
        <w:gridCol w:w="70"/>
        <w:gridCol w:w="1701"/>
        <w:gridCol w:w="1984"/>
      </w:tblGrid>
      <w:tr w:rsidR="00103C39" w:rsidRPr="0022395B" w:rsidTr="00103C39">
        <w:tc>
          <w:tcPr>
            <w:tcW w:w="567" w:type="dxa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Наименование округа</w:t>
            </w:r>
          </w:p>
        </w:tc>
        <w:tc>
          <w:tcPr>
            <w:tcW w:w="1559" w:type="dxa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№ округа</w:t>
            </w:r>
          </w:p>
        </w:tc>
        <w:tc>
          <w:tcPr>
            <w:tcW w:w="1312" w:type="dxa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Численность избирателей по состоянию на 01.07.2022г</w:t>
            </w:r>
          </w:p>
        </w:tc>
        <w:tc>
          <w:tcPr>
            <w:tcW w:w="1312" w:type="dxa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Численность депутатов</w:t>
            </w:r>
          </w:p>
        </w:tc>
        <w:tc>
          <w:tcPr>
            <w:tcW w:w="1771" w:type="dxa"/>
            <w:gridSpan w:val="2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Количество избирательных участков</w:t>
            </w:r>
          </w:p>
        </w:tc>
        <w:tc>
          <w:tcPr>
            <w:tcW w:w="1984" w:type="dxa"/>
          </w:tcPr>
          <w:p w:rsidR="00F35818" w:rsidRPr="0022395B" w:rsidRDefault="00F35818" w:rsidP="00F3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Границы избирательного округа</w:t>
            </w:r>
          </w:p>
        </w:tc>
      </w:tr>
      <w:tr w:rsidR="00AE50E5" w:rsidRPr="0022395B" w:rsidTr="00103C39">
        <w:tc>
          <w:tcPr>
            <w:tcW w:w="567" w:type="dxa"/>
            <w:vMerge w:val="restart"/>
            <w:vAlign w:val="center"/>
          </w:tcPr>
          <w:p w:rsidR="00AE50E5" w:rsidRPr="0022395B" w:rsidRDefault="00AE50E5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</w:tcPr>
          <w:p w:rsidR="00AE50E5" w:rsidRPr="0022395B" w:rsidRDefault="00AE50E5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сельское поселение «Тунка»</w:t>
            </w:r>
          </w:p>
        </w:tc>
      </w:tr>
      <w:tr w:rsidR="00103C39" w:rsidRPr="0022395B" w:rsidTr="00103C39">
        <w:trPr>
          <w:trHeight w:val="1114"/>
        </w:trPr>
        <w:tc>
          <w:tcPr>
            <w:tcW w:w="567" w:type="dxa"/>
            <w:vMerge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Многомандатный избирательный округ №1 «Никольский»</w:t>
            </w:r>
          </w:p>
        </w:tc>
        <w:tc>
          <w:tcPr>
            <w:tcW w:w="1559" w:type="dxa"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382" w:type="dxa"/>
            <w:gridSpan w:val="2"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В границах сел Еловка, Ахалик, Никольск</w:t>
            </w:r>
          </w:p>
          <w:p w:rsidR="00055A94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В границах улиц: Новая, Чапаева, Трактовая, Горького от д. 125-191</w:t>
            </w:r>
          </w:p>
        </w:tc>
      </w:tr>
      <w:tr w:rsidR="00103C39" w:rsidRPr="0022395B" w:rsidTr="00103C39">
        <w:tc>
          <w:tcPr>
            <w:tcW w:w="567" w:type="dxa"/>
            <w:vMerge/>
          </w:tcPr>
          <w:p w:rsidR="00AE50E5" w:rsidRPr="0022395B" w:rsidRDefault="00AE50E5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50E5" w:rsidRPr="0022395B" w:rsidRDefault="00AE50E5" w:rsidP="0005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Многомандатный избирательный округ №</w:t>
            </w:r>
            <w:r w:rsidR="00055A94" w:rsidRPr="00223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«Тункинский»</w:t>
            </w:r>
          </w:p>
        </w:tc>
        <w:tc>
          <w:tcPr>
            <w:tcW w:w="1559" w:type="dxa"/>
          </w:tcPr>
          <w:p w:rsidR="00AE50E5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</w:tcPr>
          <w:p w:rsidR="00AE50E5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382" w:type="dxa"/>
            <w:gridSpan w:val="2"/>
          </w:tcPr>
          <w:p w:rsidR="00AE50E5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E50E5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E50E5" w:rsidRPr="0022395B" w:rsidRDefault="00055A94" w:rsidP="00AE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466F7" w:rsidRPr="0022395B"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улиц: </w:t>
            </w:r>
            <w:proofErr w:type="gramStart"/>
            <w:r w:rsidR="00B466F7" w:rsidRPr="0022395B">
              <w:rPr>
                <w:rFonts w:ascii="Times New Roman" w:hAnsi="Times New Roman" w:cs="Times New Roman"/>
                <w:sz w:val="20"/>
                <w:szCs w:val="20"/>
              </w:rPr>
              <w:t>Каландаришвили, Комсомольская, Советская, Кирова, Истомина, Львова, Захарова, Тункинская, Юбилейная, Горького от д. 1-113,</w:t>
            </w:r>
            <w:proofErr w:type="gramEnd"/>
          </w:p>
          <w:p w:rsidR="00B466F7" w:rsidRPr="0022395B" w:rsidRDefault="00B466F7" w:rsidP="0010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5B">
              <w:rPr>
                <w:rFonts w:ascii="Times New Roman" w:hAnsi="Times New Roman" w:cs="Times New Roman"/>
                <w:sz w:val="20"/>
                <w:szCs w:val="20"/>
              </w:rPr>
              <w:t xml:space="preserve">Переулков: Мостовой, Речной, </w:t>
            </w:r>
            <w:proofErr w:type="gramStart"/>
            <w:r w:rsidRPr="0022395B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22395B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</w:t>
            </w:r>
          </w:p>
        </w:tc>
      </w:tr>
    </w:tbl>
    <w:p w:rsidR="00F35818" w:rsidRPr="00F35818" w:rsidRDefault="00F35818" w:rsidP="00F358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5818" w:rsidRPr="00F35818" w:rsidSect="00103C39">
      <w:pgSz w:w="16838" w:h="11906" w:orient="landscape"/>
      <w:pgMar w:top="1276" w:right="156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F"/>
    <w:rsid w:val="00055A94"/>
    <w:rsid w:val="00103C39"/>
    <w:rsid w:val="001B6383"/>
    <w:rsid w:val="001C586C"/>
    <w:rsid w:val="0022395B"/>
    <w:rsid w:val="00230615"/>
    <w:rsid w:val="00347923"/>
    <w:rsid w:val="003C2A75"/>
    <w:rsid w:val="00463E2D"/>
    <w:rsid w:val="004B2172"/>
    <w:rsid w:val="004E2844"/>
    <w:rsid w:val="00536843"/>
    <w:rsid w:val="005F2767"/>
    <w:rsid w:val="00661087"/>
    <w:rsid w:val="008573BF"/>
    <w:rsid w:val="009653AC"/>
    <w:rsid w:val="00AB2861"/>
    <w:rsid w:val="00AE50E5"/>
    <w:rsid w:val="00B466F7"/>
    <w:rsid w:val="00B6576E"/>
    <w:rsid w:val="00B8525A"/>
    <w:rsid w:val="00BA07EF"/>
    <w:rsid w:val="00BC283C"/>
    <w:rsid w:val="00BD5F71"/>
    <w:rsid w:val="00E80071"/>
    <w:rsid w:val="00EE397E"/>
    <w:rsid w:val="00F35818"/>
    <w:rsid w:val="00F77F01"/>
    <w:rsid w:val="00FB4D1E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RWT</cp:lastModifiedBy>
  <cp:revision>4</cp:revision>
  <dcterms:created xsi:type="dcterms:W3CDTF">2022-11-11T05:31:00Z</dcterms:created>
  <dcterms:modified xsi:type="dcterms:W3CDTF">2022-11-17T08:34:00Z</dcterms:modified>
</cp:coreProperties>
</file>