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4A3" w:rsidRPr="00B50CD9" w:rsidRDefault="00B454A3" w:rsidP="00B454A3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0"/>
        </w:rPr>
      </w:pPr>
      <w:r w:rsidRPr="00B50CD9">
        <w:rPr>
          <w:rFonts w:ascii="Times New Roman" w:hAnsi="Times New Roman"/>
          <w:sz w:val="28"/>
          <w:szCs w:val="28"/>
        </w:rPr>
        <w:t xml:space="preserve">                              МЕСТНАЯ   </w:t>
      </w:r>
      <w:r w:rsidRPr="00B50CD9">
        <w:rPr>
          <w:rFonts w:ascii="Times New Roman" w:hAnsi="Times New Roman"/>
          <w:sz w:val="28"/>
          <w:szCs w:val="20"/>
        </w:rPr>
        <w:t xml:space="preserve">АДМИНИСТРАЦИЯ </w:t>
      </w:r>
    </w:p>
    <w:p w:rsidR="00B454A3" w:rsidRPr="00B50CD9" w:rsidRDefault="00B454A3" w:rsidP="00B454A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50CD9">
        <w:rPr>
          <w:rFonts w:ascii="Times New Roman" w:hAnsi="Times New Roman"/>
          <w:sz w:val="28"/>
          <w:szCs w:val="20"/>
        </w:rPr>
        <w:t xml:space="preserve">МУНИЦИПАЛЬНОГО </w:t>
      </w:r>
      <w:r w:rsidRPr="00B50CD9">
        <w:rPr>
          <w:rFonts w:ascii="Times New Roman" w:hAnsi="Times New Roman"/>
          <w:sz w:val="28"/>
          <w:szCs w:val="28"/>
        </w:rPr>
        <w:t>ОБРАЗОВАНИЯ СЕЛЬСКОЕ ПОСЕЛЕНИЕ</w:t>
      </w:r>
    </w:p>
    <w:p w:rsidR="00B454A3" w:rsidRPr="00B50CD9" w:rsidRDefault="00B454A3" w:rsidP="00B454A3">
      <w:pPr>
        <w:jc w:val="center"/>
        <w:rPr>
          <w:rFonts w:ascii="Times New Roman" w:hAnsi="Times New Roman"/>
          <w:sz w:val="28"/>
          <w:szCs w:val="28"/>
        </w:rPr>
      </w:pPr>
      <w:r w:rsidRPr="00B50CD9">
        <w:rPr>
          <w:rFonts w:ascii="Times New Roman" w:hAnsi="Times New Roman"/>
          <w:sz w:val="28"/>
          <w:szCs w:val="28"/>
        </w:rPr>
        <w:t>«ТУНКА» ТУНКИНСКОГО РАЙОНА РЕСПУБЛИКИ БУРЯТИЯ</w:t>
      </w:r>
    </w:p>
    <w:p w:rsidR="00B454A3" w:rsidRPr="00B50CD9" w:rsidRDefault="00B454A3" w:rsidP="00B454A3">
      <w:pPr>
        <w:jc w:val="center"/>
        <w:rPr>
          <w:rFonts w:ascii="Times New Roman" w:hAnsi="Times New Roman"/>
          <w:sz w:val="28"/>
          <w:szCs w:val="28"/>
        </w:rPr>
      </w:pPr>
      <w:r w:rsidRPr="00B50CD9">
        <w:rPr>
          <w:rFonts w:ascii="Times New Roman" w:hAnsi="Times New Roman"/>
          <w:sz w:val="28"/>
          <w:szCs w:val="28"/>
        </w:rPr>
        <w:t>БУРЯАД РЕСПУБЛИКЫН ТУНХЭНЭЙ АЙМАГАЙ «</w:t>
      </w:r>
      <w:proofErr w:type="gramStart"/>
      <w:r w:rsidRPr="00B50CD9">
        <w:rPr>
          <w:rFonts w:ascii="Times New Roman" w:hAnsi="Times New Roman"/>
          <w:sz w:val="28"/>
        </w:rPr>
        <w:t>T</w:t>
      </w:r>
      <w:proofErr w:type="gramEnd"/>
      <w:r w:rsidRPr="00B50CD9">
        <w:rPr>
          <w:rFonts w:ascii="Times New Roman" w:hAnsi="Times New Roman"/>
          <w:sz w:val="28"/>
        </w:rPr>
        <w:t>УHХЭ</w:t>
      </w:r>
      <w:r w:rsidRPr="00B50CD9">
        <w:rPr>
          <w:rFonts w:ascii="Times New Roman" w:hAnsi="Times New Roman"/>
          <w:sz w:val="28"/>
          <w:lang w:val="en-US"/>
        </w:rPr>
        <w:t>H</w:t>
      </w:r>
      <w:r w:rsidRPr="00B50CD9">
        <w:rPr>
          <w:rFonts w:ascii="Times New Roman" w:hAnsi="Times New Roman"/>
          <w:sz w:val="28"/>
          <w:szCs w:val="28"/>
        </w:rPr>
        <w:t>»</w:t>
      </w:r>
    </w:p>
    <w:p w:rsidR="00B454A3" w:rsidRPr="00B50CD9" w:rsidRDefault="00B454A3" w:rsidP="00B454A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0CD9">
        <w:rPr>
          <w:rFonts w:ascii="Times New Roman" w:hAnsi="Times New Roman"/>
          <w:sz w:val="28"/>
          <w:szCs w:val="28"/>
          <w:lang w:val="en-US"/>
        </w:rPr>
        <w:t>h</w:t>
      </w:r>
      <w:r w:rsidRPr="00B50CD9">
        <w:rPr>
          <w:rFonts w:ascii="Times New Roman" w:hAnsi="Times New Roman"/>
          <w:sz w:val="28"/>
          <w:szCs w:val="28"/>
        </w:rPr>
        <w:t>УУРИИН</w:t>
      </w:r>
      <w:proofErr w:type="gramEnd"/>
      <w:r w:rsidRPr="00B50CD9">
        <w:rPr>
          <w:rFonts w:ascii="Times New Roman" w:hAnsi="Times New Roman"/>
          <w:sz w:val="28"/>
          <w:szCs w:val="28"/>
        </w:rPr>
        <w:t xml:space="preserve"> ГЭ</w:t>
      </w:r>
      <w:r w:rsidRPr="00B50CD9">
        <w:rPr>
          <w:rFonts w:ascii="Times New Roman" w:hAnsi="Times New Roman"/>
          <w:sz w:val="28"/>
          <w:szCs w:val="28"/>
          <w:lang w:val="en-US"/>
        </w:rPr>
        <w:t>h</w:t>
      </w:r>
      <w:r w:rsidRPr="00B50CD9">
        <w:rPr>
          <w:rFonts w:ascii="Times New Roman" w:hAnsi="Times New Roman"/>
          <w:sz w:val="28"/>
          <w:szCs w:val="28"/>
        </w:rPr>
        <w:t xml:space="preserve">ЭН МУНИЦИПАЛЬНА БАЙГУУЛАМЖЫН </w:t>
      </w:r>
    </w:p>
    <w:p w:rsidR="00B454A3" w:rsidRPr="00B50CD9" w:rsidRDefault="00B454A3" w:rsidP="00B454A3">
      <w:pPr>
        <w:ind w:right="-105"/>
        <w:rPr>
          <w:rFonts w:ascii="Times New Roman" w:hAnsi="Times New Roman"/>
          <w:sz w:val="28"/>
          <w:szCs w:val="28"/>
        </w:rPr>
      </w:pPr>
      <w:r w:rsidRPr="00B50CD9">
        <w:rPr>
          <w:rFonts w:ascii="Times New Roman" w:hAnsi="Times New Roman"/>
          <w:sz w:val="28"/>
          <w:szCs w:val="28"/>
        </w:rPr>
        <w:t xml:space="preserve">                                                   ЗАХИРГААН</w:t>
      </w:r>
    </w:p>
    <w:p w:rsidR="00B454A3" w:rsidRPr="00B50CD9" w:rsidRDefault="00B454A3" w:rsidP="00B454A3">
      <w:pPr>
        <w:rPr>
          <w:rFonts w:ascii="Times New Roman" w:hAnsi="Times New Roman"/>
          <w:sz w:val="28"/>
          <w:szCs w:val="28"/>
        </w:rPr>
      </w:pPr>
      <w:r w:rsidRPr="00B50CD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B4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75E" w:rsidRPr="00D35C47" w:rsidRDefault="00947006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«12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B454A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B454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115</w:t>
      </w: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03" w:rsidRPr="006F703E" w:rsidRDefault="005B275E" w:rsidP="006F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ПОРЯДКА </w:t>
      </w:r>
      <w:r w:rsidR="00D75D95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РАСПОРЯЖЕНИЯ</w:t>
      </w:r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ИМУЩЕСТВ</w:t>
      </w:r>
      <w:r w:rsidR="00D75D95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ОМ</w:t>
      </w:r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ВКЛЮЧЕНН</w:t>
      </w:r>
      <w:r w:rsidR="00D75D95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ПЕРЕЧЕНЬ МУНИЦИПАЛЬНОГО ИМУЩЕСТВА </w:t>
      </w:r>
      <w:r w:rsidR="00B454A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Местной </w:t>
      </w:r>
      <w:r w:rsidR="00B454A3" w:rsidRPr="006F703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администрации муниципального образования сельское поселение «Тунка»</w:t>
      </w:r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ПРЕДНАЗНАЧЕННОГО ДЛЯ </w:t>
      </w:r>
      <w:bookmarkStart w:id="0" w:name="_GoBack"/>
      <w:r w:rsidR="00CF0703"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</w:p>
    <w:p w:rsidR="005B275E" w:rsidRPr="006F703E" w:rsidRDefault="00CF0703" w:rsidP="006F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СРЕДНЕГО ПРЕДПРИНИМАТЕЛЬСТВА</w:t>
      </w:r>
    </w:p>
    <w:bookmarkEnd w:id="0"/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454A3">
        <w:rPr>
          <w:rFonts w:ascii="Times New Roman" w:hAnsi="Times New Roman" w:cs="Times New Roman"/>
          <w:sz w:val="28"/>
          <w:szCs w:val="28"/>
        </w:rPr>
        <w:t xml:space="preserve"> МА МО СП «Тунка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947006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A3" w:rsidRPr="00B454A3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сельского поселения «Тунка»</w:t>
      </w:r>
      <w:r w:rsidR="00B47E55" w:rsidRPr="00B454A3">
        <w:rPr>
          <w:rFonts w:ascii="Times New Roman" w:hAnsi="Times New Roman" w:cs="Times New Roman"/>
          <w:sz w:val="28"/>
          <w:szCs w:val="28"/>
        </w:rPr>
        <w:t xml:space="preserve">, </w:t>
      </w:r>
      <w:r w:rsidR="00B47E55" w:rsidRPr="00B47E55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B454A3">
        <w:rPr>
          <w:rFonts w:ascii="Times New Roman" w:hAnsi="Times New Roman" w:cs="Times New Roman"/>
          <w:sz w:val="28"/>
          <w:szCs w:val="28"/>
        </w:rPr>
        <w:t xml:space="preserve"> местную</w:t>
      </w:r>
      <w:r w:rsidR="00B454A3" w:rsidRPr="00B454A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454A3">
        <w:rPr>
          <w:rFonts w:ascii="Times New Roman" w:hAnsi="Times New Roman" w:cs="Times New Roman"/>
          <w:sz w:val="28"/>
          <w:szCs w:val="28"/>
        </w:rPr>
        <w:t>ю</w:t>
      </w:r>
      <w:r w:rsidR="00B454A3" w:rsidRPr="00B45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«Тунка»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</w:t>
      </w:r>
      <w:r w:rsidR="00B454A3">
        <w:rPr>
          <w:rFonts w:ascii="Times New Roman" w:hAnsi="Times New Roman" w:cs="Times New Roman"/>
          <w:sz w:val="28"/>
          <w:szCs w:val="28"/>
        </w:rPr>
        <w:t>м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947006">
        <w:rPr>
          <w:rFonts w:ascii="Times New Roman" w:hAnsi="Times New Roman" w:cs="Times New Roman"/>
          <w:sz w:val="28"/>
          <w:szCs w:val="28"/>
        </w:rPr>
        <w:t>МА МО СП «Тунка»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B454A3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B454A3" w:rsidRDefault="00B454A3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A3" w:rsidRDefault="006F703E" w:rsidP="006F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4A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551E7" w:rsidRDefault="00B454A3" w:rsidP="006F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 МО СП «Тунка»                                                            </w:t>
      </w:r>
      <w:r w:rsidR="006F70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6F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Леонтьева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947006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47006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94700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B454A3" w:rsidP="0094700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962DA3" w:rsidRDefault="00E761C3" w:rsidP="0094700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A3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муниципального образования сельского поселения «Тунка»</w:t>
            </w:r>
          </w:p>
          <w:p w:rsidR="00D35C47" w:rsidRPr="00D35C47" w:rsidRDefault="00962DA3" w:rsidP="0094700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470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700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47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4700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6C8A" w:rsidRPr="00E761C3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61C3">
        <w:rPr>
          <w:rFonts w:ascii="Times New Roman" w:hAnsi="Times New Roman" w:cs="Times New Roman"/>
          <w:b/>
          <w:bCs/>
          <w:sz w:val="20"/>
          <w:szCs w:val="20"/>
        </w:rPr>
        <w:t xml:space="preserve">ПОРЯДОК </w:t>
      </w:r>
      <w:r w:rsidR="00D75D95" w:rsidRPr="00E761C3">
        <w:rPr>
          <w:rFonts w:ascii="Times New Roman" w:hAnsi="Times New Roman" w:cs="Times New Roman"/>
          <w:b/>
          <w:bCs/>
          <w:sz w:val="20"/>
          <w:szCs w:val="20"/>
        </w:rPr>
        <w:t>РАСПОРЯЖЕНИЯ ИМУЩЕСТВОМ, ВКЛЮЧЕННЫМ</w:t>
      </w:r>
      <w:r w:rsidR="00CA7FC9" w:rsidRPr="00E761C3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A551E7" w:rsidRPr="00E761C3">
        <w:rPr>
          <w:rFonts w:ascii="Times New Roman" w:hAnsi="Times New Roman" w:cs="Times New Roman"/>
          <w:b/>
          <w:bCs/>
          <w:sz w:val="20"/>
          <w:szCs w:val="20"/>
        </w:rPr>
        <w:t>ПЕРЕЧ</w:t>
      </w:r>
      <w:r w:rsidR="00CA7FC9" w:rsidRPr="00E761C3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A551E7" w:rsidRPr="00E761C3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CA7FC9" w:rsidRPr="00E761C3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="00A551E7" w:rsidRPr="00E761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7435" w:rsidRPr="00E761C3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1C3" w:rsidRPr="00B454A3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сельского поселения «Тунка»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551E7" w:rsidRPr="00E761C3">
        <w:rPr>
          <w:rFonts w:ascii="Times New Roman" w:hAnsi="Times New Roman" w:cs="Times New Roman"/>
          <w:b/>
          <w:bCs/>
          <w:sz w:val="20"/>
          <w:szCs w:val="2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0353E9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947006" w:rsidRPr="00B454A3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сельского поселения «Тунка»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64C1D"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сельского поселения «Тунка»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3A435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064C1D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064C1D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064C1D" w:rsidRPr="00B45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«Тунка»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6F703E">
      <w:headerReference w:type="default" r:id="rId15"/>
      <w:pgSz w:w="11906" w:h="16838"/>
      <w:pgMar w:top="680" w:right="851" w:bottom="426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34" w:rsidRDefault="00704B34" w:rsidP="00DA3519">
      <w:pPr>
        <w:spacing w:after="0" w:line="240" w:lineRule="auto"/>
      </w:pPr>
      <w:r>
        <w:separator/>
      </w:r>
    </w:p>
  </w:endnote>
  <w:endnote w:type="continuationSeparator" w:id="0">
    <w:p w:rsidR="00704B34" w:rsidRDefault="00704B34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34" w:rsidRDefault="00704B34" w:rsidP="00DA3519">
      <w:pPr>
        <w:spacing w:after="0" w:line="240" w:lineRule="auto"/>
      </w:pPr>
      <w:r>
        <w:separator/>
      </w:r>
    </w:p>
  </w:footnote>
  <w:footnote w:type="continuationSeparator" w:id="0">
    <w:p w:rsidR="00704B34" w:rsidRDefault="00704B34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D71C8C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111815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353E9"/>
    <w:rsid w:val="0004107C"/>
    <w:rsid w:val="00044B09"/>
    <w:rsid w:val="0004648F"/>
    <w:rsid w:val="000476E9"/>
    <w:rsid w:val="00052F25"/>
    <w:rsid w:val="00055971"/>
    <w:rsid w:val="00063CED"/>
    <w:rsid w:val="00064C1D"/>
    <w:rsid w:val="00076F07"/>
    <w:rsid w:val="00082B82"/>
    <w:rsid w:val="00084C9B"/>
    <w:rsid w:val="00091972"/>
    <w:rsid w:val="00093FC4"/>
    <w:rsid w:val="0009418B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815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3529D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2EFE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3F43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6F703E"/>
    <w:rsid w:val="00702085"/>
    <w:rsid w:val="00704B34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58D5"/>
    <w:rsid w:val="00767FD3"/>
    <w:rsid w:val="007838FD"/>
    <w:rsid w:val="0078753E"/>
    <w:rsid w:val="00790C83"/>
    <w:rsid w:val="007923C3"/>
    <w:rsid w:val="0079635E"/>
    <w:rsid w:val="00797FAE"/>
    <w:rsid w:val="007A73FA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4C4C"/>
    <w:rsid w:val="00905D05"/>
    <w:rsid w:val="00914802"/>
    <w:rsid w:val="009262FC"/>
    <w:rsid w:val="00931F0D"/>
    <w:rsid w:val="00936E62"/>
    <w:rsid w:val="0093764D"/>
    <w:rsid w:val="009421D6"/>
    <w:rsid w:val="009443DE"/>
    <w:rsid w:val="00947006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54A3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1C8C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17C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61C3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194-D6C4-4D66-B62E-68E2AD2E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RWT</cp:lastModifiedBy>
  <cp:revision>5</cp:revision>
  <cp:lastPrinted>2018-09-24T15:45:00Z</cp:lastPrinted>
  <dcterms:created xsi:type="dcterms:W3CDTF">2019-08-09T07:15:00Z</dcterms:created>
  <dcterms:modified xsi:type="dcterms:W3CDTF">2020-04-24T05:30:00Z</dcterms:modified>
</cp:coreProperties>
</file>