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42" w:rsidRPr="004E462B" w:rsidRDefault="002E4742" w:rsidP="002E47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8"/>
          <w:szCs w:val="20"/>
        </w:rPr>
      </w:pPr>
      <w:r>
        <w:rPr>
          <w:rFonts w:ascii="Times New Roman" w:eastAsia="Times New Roman" w:hAnsi="Times New Roman" w:cs="Courier New"/>
          <w:sz w:val="28"/>
          <w:szCs w:val="20"/>
        </w:rPr>
        <w:t xml:space="preserve">МЕСТНАЯ </w:t>
      </w:r>
      <w:r w:rsidRPr="004E462B">
        <w:rPr>
          <w:rFonts w:ascii="Times New Roman" w:eastAsia="Times New Roman" w:hAnsi="Times New Roman" w:cs="Courier New"/>
          <w:sz w:val="28"/>
          <w:szCs w:val="20"/>
        </w:rPr>
        <w:t>АДМИНИСТРАЦИЯ</w:t>
      </w:r>
    </w:p>
    <w:p w:rsidR="002E4742" w:rsidRPr="004E462B" w:rsidRDefault="002E4742" w:rsidP="002E47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sz w:val="28"/>
          <w:szCs w:val="28"/>
        </w:rPr>
      </w:pPr>
      <w:r w:rsidRPr="004E462B">
        <w:rPr>
          <w:rFonts w:ascii="Times New Roman" w:eastAsia="Times New Roman" w:hAnsi="Times New Roman" w:cs="Courier New"/>
          <w:sz w:val="28"/>
          <w:szCs w:val="20"/>
        </w:rPr>
        <w:t xml:space="preserve">МУНИЦИПАЛЬНОГО </w:t>
      </w:r>
      <w:r w:rsidRPr="004E462B">
        <w:rPr>
          <w:rFonts w:ascii="Times New Roman" w:eastAsia="Times New Roman" w:hAnsi="Times New Roman" w:cs="Courier New"/>
          <w:sz w:val="28"/>
          <w:szCs w:val="28"/>
        </w:rPr>
        <w:t>ОБРАЗОВАНИЯ СЕЛЬСКОЕ ПОСЕЛЕНИЕ</w:t>
      </w:r>
    </w:p>
    <w:p w:rsidR="002E4742" w:rsidRPr="004E462B" w:rsidRDefault="002E4742" w:rsidP="002E4742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«ТУНКА» ТУНКИНСКОГО РАЙОНА РЕСПУБЛИКИ БУРЯТИЯ</w:t>
      </w:r>
    </w:p>
    <w:p w:rsidR="002E4742" w:rsidRPr="004E462B" w:rsidRDefault="002E4742" w:rsidP="002E474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БУРЯАД РЕСПУБЛИКЫН ТУНХЭНЭЙ АЙМАГАЙ «</w:t>
      </w:r>
      <w:proofErr w:type="gramStart"/>
      <w:r w:rsidRPr="004E462B">
        <w:rPr>
          <w:rFonts w:ascii="Times New Roman" w:eastAsiaTheme="minorHAnsi" w:hAnsi="Times New Roman"/>
          <w:sz w:val="28"/>
          <w:szCs w:val="24"/>
          <w:lang w:eastAsia="en-US"/>
        </w:rPr>
        <w:t>T</w:t>
      </w:r>
      <w:proofErr w:type="gramEnd"/>
      <w:r w:rsidRPr="004E462B">
        <w:rPr>
          <w:rFonts w:ascii="Times New Roman" w:eastAsiaTheme="minorHAnsi" w:hAnsi="Times New Roman"/>
          <w:sz w:val="28"/>
          <w:szCs w:val="24"/>
          <w:lang w:eastAsia="en-US"/>
        </w:rPr>
        <w:t>УHХЭ</w:t>
      </w:r>
      <w:r w:rsidRPr="004E462B">
        <w:rPr>
          <w:rFonts w:ascii="Times New Roman" w:eastAsiaTheme="minorHAnsi" w:hAnsi="Times New Roman"/>
          <w:sz w:val="28"/>
          <w:szCs w:val="24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2E4742" w:rsidRPr="004E462B" w:rsidRDefault="002E4742" w:rsidP="002E474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E462B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УУРИИН</w:t>
      </w:r>
      <w:proofErr w:type="gramEnd"/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 xml:space="preserve"> ГЭ</w:t>
      </w:r>
      <w:r w:rsidRPr="004E462B"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 xml:space="preserve">ЭН МУНИЦИПАЛЬНА БАЙГУУЛАМЖЫН </w:t>
      </w:r>
    </w:p>
    <w:p w:rsidR="002E4742" w:rsidRPr="004E462B" w:rsidRDefault="002E4742" w:rsidP="002E4742">
      <w:pPr>
        <w:spacing w:after="0" w:line="240" w:lineRule="auto"/>
        <w:ind w:right="-1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ЗАХИРГААН</w:t>
      </w:r>
    </w:p>
    <w:p w:rsidR="002E4742" w:rsidRPr="004E462B" w:rsidRDefault="002E4742" w:rsidP="002E474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462B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</w:t>
      </w:r>
    </w:p>
    <w:p w:rsidR="002E4742" w:rsidRPr="004E462B" w:rsidRDefault="002E4742" w:rsidP="002E474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4742" w:rsidRPr="00620511" w:rsidRDefault="002E4742" w:rsidP="002E474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E4742" w:rsidRPr="00620511" w:rsidRDefault="002E4742" w:rsidP="002E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ПОСТАНОВЛЕНИЕ</w:t>
      </w:r>
    </w:p>
    <w:p w:rsidR="002E4742" w:rsidRPr="00620511" w:rsidRDefault="002E4742" w:rsidP="002E4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2E4742" w:rsidRPr="00683CB8" w:rsidRDefault="007267CC" w:rsidP="002E4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u w:val="single"/>
        </w:rPr>
      </w:pPr>
      <w:r>
        <w:rPr>
          <w:rFonts w:ascii="Times New Roman" w:eastAsia="Times New Roman" w:hAnsi="Times New Roman" w:cs="Courier New"/>
          <w:sz w:val="28"/>
          <w:szCs w:val="28"/>
          <w:u w:val="single"/>
        </w:rPr>
        <w:t>19</w:t>
      </w:r>
      <w:bookmarkStart w:id="0" w:name="_GoBack"/>
      <w:bookmarkEnd w:id="0"/>
      <w:r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апреля  2021</w:t>
      </w:r>
      <w:r w:rsidR="002E4742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</w:t>
      </w:r>
      <w:r w:rsidR="002E4742"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>г.</w:t>
      </w:r>
      <w:r w:rsidR="002E4742">
        <w:rPr>
          <w:rFonts w:ascii="Times New Roman" w:eastAsia="Times New Roman" w:hAnsi="Times New Roman" w:cs="Courier New"/>
          <w:sz w:val="28"/>
          <w:szCs w:val="28"/>
        </w:rPr>
        <w:t xml:space="preserve">                 </w:t>
      </w:r>
      <w:r w:rsidR="002E4742" w:rsidRPr="00620511">
        <w:rPr>
          <w:rFonts w:ascii="Times New Roman" w:eastAsia="Times New Roman" w:hAnsi="Times New Roman" w:cs="Courier New"/>
          <w:sz w:val="28"/>
          <w:szCs w:val="28"/>
        </w:rPr>
        <w:t xml:space="preserve">                 </w:t>
      </w:r>
      <w:r w:rsidR="002E4742">
        <w:rPr>
          <w:rFonts w:ascii="Times New Roman" w:eastAsia="Times New Roman" w:hAnsi="Times New Roman" w:cs="Courier New"/>
          <w:sz w:val="28"/>
          <w:szCs w:val="28"/>
        </w:rPr>
        <w:t xml:space="preserve">       </w:t>
      </w:r>
      <w:r w:rsidR="002E4742" w:rsidRPr="00620511">
        <w:rPr>
          <w:rFonts w:ascii="Times New Roman" w:eastAsia="Times New Roman" w:hAnsi="Times New Roman" w:cs="Courier New"/>
          <w:sz w:val="28"/>
          <w:szCs w:val="28"/>
        </w:rPr>
        <w:t xml:space="preserve">                       </w:t>
      </w:r>
      <w:r w:rsidR="002E4742">
        <w:rPr>
          <w:rFonts w:ascii="Times New Roman" w:eastAsia="Times New Roman" w:hAnsi="Times New Roman" w:cs="Courier New"/>
          <w:sz w:val="28"/>
          <w:szCs w:val="28"/>
        </w:rPr>
        <w:t xml:space="preserve">       </w:t>
      </w:r>
      <w:r w:rsidR="002E4742" w:rsidRPr="00620511">
        <w:rPr>
          <w:rFonts w:ascii="Times New Roman" w:eastAsia="Times New Roman" w:hAnsi="Times New Roman" w:cs="Courier New"/>
          <w:sz w:val="28"/>
          <w:szCs w:val="28"/>
        </w:rPr>
        <w:t xml:space="preserve">   </w:t>
      </w:r>
      <w:r w:rsidR="002E4742">
        <w:rPr>
          <w:rFonts w:ascii="Times New Roman" w:eastAsia="Times New Roman" w:hAnsi="Times New Roman" w:cs="Courier New"/>
          <w:sz w:val="28"/>
          <w:szCs w:val="28"/>
        </w:rPr>
        <w:t xml:space="preserve">            </w:t>
      </w:r>
      <w:r w:rsidR="002E4742" w:rsidRPr="00620511">
        <w:rPr>
          <w:rFonts w:ascii="Times New Roman" w:eastAsia="Times New Roman" w:hAnsi="Times New Roman" w:cs="Courier New"/>
          <w:sz w:val="28"/>
          <w:szCs w:val="28"/>
        </w:rPr>
        <w:t xml:space="preserve">   </w:t>
      </w:r>
      <w:r w:rsidR="002E4742" w:rsidRPr="00913467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Courier New"/>
          <w:sz w:val="28"/>
          <w:szCs w:val="28"/>
          <w:u w:val="single"/>
        </w:rPr>
        <w:t>35</w:t>
      </w:r>
    </w:p>
    <w:p w:rsidR="002E4742" w:rsidRPr="00620511" w:rsidRDefault="002E4742" w:rsidP="002E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620511">
        <w:rPr>
          <w:rFonts w:ascii="Times New Roman" w:eastAsia="Times New Roman" w:hAnsi="Times New Roman" w:cs="Courier New"/>
          <w:sz w:val="28"/>
          <w:szCs w:val="28"/>
        </w:rPr>
        <w:t>с. Тунка</w:t>
      </w:r>
    </w:p>
    <w:p w:rsidR="002E4742" w:rsidRPr="00E66E46" w:rsidRDefault="002E4742" w:rsidP="002E47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4742" w:rsidRDefault="002E4742" w:rsidP="002E4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введении на территории МО СП «Тунка» </w:t>
      </w:r>
    </w:p>
    <w:p w:rsidR="002E4742" w:rsidRDefault="002E4742" w:rsidP="002E4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2E4742" w:rsidRDefault="002E4742" w:rsidP="002E4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742" w:rsidRDefault="002E4742" w:rsidP="002E4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 7 ч. 1 ст. 15 Федерального закона от 06.10.2003 г. № 131- ФЗ «Об общих принципах организации местного самоуправления в Российской Федерации», ст. 30 Федерального закона от 21.12.1994 г. № 69 – ФЗ «О пожарной безопасности», ст. 27 Закона Республики Бурятия от 22.11.1995 №216-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92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пожарной безопасности в Республике Бурятия», постановлением Правит</w:t>
      </w:r>
      <w:r w:rsidR="00AF2461">
        <w:rPr>
          <w:rFonts w:ascii="Times New Roman" w:hAnsi="Times New Roman"/>
          <w:sz w:val="28"/>
          <w:szCs w:val="28"/>
        </w:rPr>
        <w:t>ельства Республики Бурятия от 19.04.2021</w:t>
      </w:r>
      <w:r>
        <w:rPr>
          <w:rFonts w:ascii="Times New Roman" w:hAnsi="Times New Roman"/>
          <w:sz w:val="28"/>
          <w:szCs w:val="28"/>
        </w:rPr>
        <w:t xml:space="preserve"> №179 «О введении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Республики Бурятия особого противопожарного режима», руководствуясь ст.24 Устава Муниципального образования «Тунка»:</w:t>
      </w:r>
    </w:p>
    <w:p w:rsidR="002E4742" w:rsidRDefault="002E4742" w:rsidP="002E4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742" w:rsidRPr="00A9240D" w:rsidRDefault="00AF2461" w:rsidP="00D93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с 20 апреля 2021</w:t>
      </w:r>
      <w:r w:rsidR="002E4742">
        <w:rPr>
          <w:rFonts w:ascii="Times New Roman" w:hAnsi="Times New Roman"/>
          <w:sz w:val="28"/>
          <w:szCs w:val="28"/>
        </w:rPr>
        <w:t xml:space="preserve"> года на территории МО СП «Тунка» особый противопожарный режим;</w:t>
      </w:r>
    </w:p>
    <w:p w:rsidR="00AF2461" w:rsidRDefault="002E4742" w:rsidP="00D93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действия особого противопожарного режима запретить: </w:t>
      </w:r>
    </w:p>
    <w:p w:rsidR="00AF2461" w:rsidRPr="00AF2461" w:rsidRDefault="00AF2461" w:rsidP="00D93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  </w:t>
      </w:r>
      <w:r w:rsidR="002E4742" w:rsidRPr="00AF2461">
        <w:rPr>
          <w:rFonts w:ascii="Times New Roman" w:hAnsi="Times New Roman"/>
          <w:sz w:val="28"/>
          <w:szCs w:val="28"/>
        </w:rPr>
        <w:t xml:space="preserve">разведение костров, выжигание сухой травы, сжигание мусора и </w:t>
      </w:r>
      <w:r w:rsidRPr="00AF2461">
        <w:rPr>
          <w:rFonts w:ascii="Times New Roman" w:hAnsi="Times New Roman"/>
          <w:sz w:val="28"/>
          <w:szCs w:val="28"/>
        </w:rPr>
        <w:t xml:space="preserve">          </w:t>
      </w:r>
    </w:p>
    <w:p w:rsidR="002E4742" w:rsidRPr="00AF2461" w:rsidRDefault="002E4742" w:rsidP="00D93B8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2461">
        <w:rPr>
          <w:rFonts w:ascii="Times New Roman" w:hAnsi="Times New Roman"/>
          <w:sz w:val="28"/>
          <w:szCs w:val="28"/>
        </w:rPr>
        <w:t>проведение пожароопасных работ в границах поселения, на землях всех</w:t>
      </w:r>
      <w:r w:rsidR="00637CF8" w:rsidRPr="00AF2461">
        <w:rPr>
          <w:rFonts w:ascii="Times New Roman" w:hAnsi="Times New Roman"/>
          <w:sz w:val="28"/>
          <w:szCs w:val="28"/>
        </w:rPr>
        <w:t xml:space="preserve"> </w:t>
      </w:r>
      <w:r w:rsidRPr="00AF2461">
        <w:rPr>
          <w:rFonts w:ascii="Times New Roman" w:hAnsi="Times New Roman"/>
          <w:sz w:val="28"/>
          <w:szCs w:val="28"/>
        </w:rPr>
        <w:t>категорий, за исключением работ, проводимых специализированными организациями в целях предупреждения лесных пожаров на землях лесного фонда в соответствии с лесным законодательством.</w:t>
      </w:r>
    </w:p>
    <w:p w:rsidR="002E4742" w:rsidRPr="00D93B8A" w:rsidRDefault="00D93B8A" w:rsidP="00D93B8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F2461" w:rsidRPr="00D93B8A">
        <w:rPr>
          <w:rFonts w:ascii="Times New Roman" w:hAnsi="Times New Roman"/>
          <w:sz w:val="28"/>
          <w:szCs w:val="28"/>
        </w:rPr>
        <w:t xml:space="preserve">  </w:t>
      </w:r>
      <w:r w:rsidR="002E4742" w:rsidRPr="00D93B8A">
        <w:rPr>
          <w:rFonts w:ascii="Times New Roman" w:hAnsi="Times New Roman"/>
          <w:sz w:val="28"/>
          <w:szCs w:val="28"/>
        </w:rPr>
        <w:t>пребывание граждан в лесах и въезд в них транспортных средств, за исключением:</w:t>
      </w:r>
    </w:p>
    <w:p w:rsidR="002E4742" w:rsidRDefault="002E4742" w:rsidP="00D93B8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лиц, участвующих в работе межведомственных оперативных и мобильных групп;</w:t>
      </w:r>
    </w:p>
    <w:p w:rsidR="002E4742" w:rsidRDefault="002E4742" w:rsidP="00D93B8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637CF8" w:rsidRDefault="00D93B8A" w:rsidP="00D93B8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4742">
        <w:rPr>
          <w:rFonts w:ascii="Times New Roman" w:hAnsi="Times New Roman"/>
          <w:sz w:val="28"/>
          <w:szCs w:val="28"/>
        </w:rPr>
        <w:t xml:space="preserve">.  </w:t>
      </w:r>
      <w:r w:rsidR="00637CF8">
        <w:rPr>
          <w:rFonts w:ascii="Times New Roman" w:hAnsi="Times New Roman"/>
          <w:sz w:val="28"/>
          <w:szCs w:val="28"/>
        </w:rPr>
        <w:t xml:space="preserve">На время особого противопожарного режима организовать согласно  </w:t>
      </w:r>
    </w:p>
    <w:p w:rsidR="00637CF8" w:rsidRDefault="00637CF8" w:rsidP="00D93B8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графика дежурств работу патрульной группы.</w:t>
      </w:r>
    </w:p>
    <w:p w:rsidR="00637CF8" w:rsidRDefault="00D93B8A" w:rsidP="00D93B8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CF8">
        <w:rPr>
          <w:rFonts w:ascii="Times New Roman" w:hAnsi="Times New Roman"/>
          <w:sz w:val="28"/>
          <w:szCs w:val="28"/>
        </w:rPr>
        <w:t xml:space="preserve">.   Организовать наблюдательные посты: </w:t>
      </w:r>
    </w:p>
    <w:p w:rsidR="00637CF8" w:rsidRDefault="00637CF8" w:rsidP="00D93B8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</w:t>
      </w:r>
      <w:r w:rsidR="00D93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Еловка – ответственный Усольцев Д.Д. </w:t>
      </w:r>
    </w:p>
    <w:p w:rsidR="002E4742" w:rsidRDefault="00637CF8" w:rsidP="00D93B8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</w:t>
      </w:r>
      <w:r w:rsidR="00D93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Ахалик – ответственный Попова Т.Н. депутат  </w:t>
      </w:r>
    </w:p>
    <w:p w:rsidR="00637CF8" w:rsidRDefault="00637CF8" w:rsidP="00D93B8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</w:t>
      </w:r>
      <w:r w:rsidR="00D93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</w:t>
      </w:r>
      <w:r w:rsidR="00D93B8A">
        <w:rPr>
          <w:rFonts w:ascii="Times New Roman" w:hAnsi="Times New Roman"/>
          <w:sz w:val="28"/>
          <w:szCs w:val="28"/>
        </w:rPr>
        <w:t>ольск – ответственный Тюменцев Д.И.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7CF8" w:rsidRDefault="00637CF8" w:rsidP="00D93B8A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</w:t>
      </w:r>
      <w:r w:rsidR="00D93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Тунка –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Леонтьева Т.В., Попова Л.Г.</w:t>
      </w:r>
    </w:p>
    <w:p w:rsidR="002E4742" w:rsidRPr="00830B3E" w:rsidRDefault="002E4742" w:rsidP="00D93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93B8A">
        <w:rPr>
          <w:rFonts w:ascii="Times New Roman" w:hAnsi="Times New Roman"/>
          <w:sz w:val="28"/>
          <w:szCs w:val="28"/>
        </w:rPr>
        <w:t>5</w:t>
      </w:r>
      <w:r w:rsidRPr="00830B3E">
        <w:rPr>
          <w:rFonts w:ascii="Times New Roman" w:hAnsi="Times New Roman"/>
          <w:sz w:val="28"/>
          <w:szCs w:val="28"/>
        </w:rPr>
        <w:t xml:space="preserve">. Настоящее распоряжение вступает в </w:t>
      </w:r>
      <w:r w:rsidR="00D93B8A">
        <w:rPr>
          <w:rFonts w:ascii="Times New Roman" w:hAnsi="Times New Roman"/>
          <w:sz w:val="28"/>
          <w:szCs w:val="28"/>
        </w:rPr>
        <w:t>силу со дня его подписания.</w:t>
      </w:r>
    </w:p>
    <w:p w:rsidR="002E4742" w:rsidRDefault="002E4742" w:rsidP="002E47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742" w:rsidRDefault="002E4742" w:rsidP="002E47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742" w:rsidRPr="004C0CFF" w:rsidRDefault="002E4742" w:rsidP="002E47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742" w:rsidRDefault="002E4742" w:rsidP="002E4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Глава-руководитель  </w:t>
      </w:r>
    </w:p>
    <w:p w:rsidR="002E4742" w:rsidRPr="007D6BA8" w:rsidRDefault="002E4742" w:rsidP="002E4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 МО СП «Тунка»                                                                        Т.В. Леонтьева</w:t>
      </w:r>
    </w:p>
    <w:p w:rsidR="002E4742" w:rsidRDefault="002E4742" w:rsidP="002E4742">
      <w:pPr>
        <w:rPr>
          <w:rFonts w:ascii="Times New Roman" w:hAnsi="Times New Roman"/>
          <w:sz w:val="28"/>
          <w:szCs w:val="28"/>
        </w:rPr>
      </w:pPr>
    </w:p>
    <w:p w:rsidR="002E4742" w:rsidRDefault="002E4742" w:rsidP="002E4742"/>
    <w:p w:rsidR="00B47D20" w:rsidRDefault="00B47D20"/>
    <w:sectPr w:rsidR="00B47D20" w:rsidSect="0097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03FD"/>
    <w:multiLevelType w:val="multilevel"/>
    <w:tmpl w:val="5D307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8E"/>
    <w:rsid w:val="002E4742"/>
    <w:rsid w:val="00637CF8"/>
    <w:rsid w:val="007267CC"/>
    <w:rsid w:val="008E47E7"/>
    <w:rsid w:val="00A93D67"/>
    <w:rsid w:val="00AF2461"/>
    <w:rsid w:val="00B47D20"/>
    <w:rsid w:val="00D93B8A"/>
    <w:rsid w:val="00E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cp:lastPrinted>2021-04-06T06:30:00Z</cp:lastPrinted>
  <dcterms:created xsi:type="dcterms:W3CDTF">2020-04-08T02:51:00Z</dcterms:created>
  <dcterms:modified xsi:type="dcterms:W3CDTF">2021-04-22T04:25:00Z</dcterms:modified>
</cp:coreProperties>
</file>