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F9C" w:rsidRPr="00284F9C" w:rsidRDefault="00284F9C" w:rsidP="00284F9C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 ДЕПУТАТОВ </w:t>
      </w:r>
    </w:p>
    <w:p w:rsidR="00284F9C" w:rsidRPr="00284F9C" w:rsidRDefault="00284F9C" w:rsidP="00284F9C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84F9C" w:rsidRPr="00284F9C" w:rsidRDefault="00284F9C" w:rsidP="00284F9C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Тунка, Тункинского района, Республики Бурятия, 671021,  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F9C" w:rsidRPr="00284F9C" w:rsidRDefault="00284F9C" w:rsidP="00284F9C">
      <w:pPr>
        <w:shd w:val="clear" w:color="auto" w:fill="FFFFFF"/>
        <w:tabs>
          <w:tab w:val="center" w:pos="5102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РЕШЕНИЕ </w:t>
      </w:r>
      <w:r w:rsidRPr="0028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очередной  сессии Совета  депутатов</w:t>
      </w:r>
    </w:p>
    <w:p w:rsidR="00284F9C" w:rsidRPr="00284F9C" w:rsidRDefault="00284F9C" w:rsidP="0028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 СП «Тунка» 4 созыва</w:t>
      </w:r>
    </w:p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Тунка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84F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«23» июля 2019 г.                                                                                              </w:t>
      </w:r>
    </w:p>
    <w:p w:rsidR="00284F9C" w:rsidRPr="00284F9C" w:rsidRDefault="00284F9C" w:rsidP="00284F9C">
      <w:pPr>
        <w:tabs>
          <w:tab w:val="left" w:pos="2925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F9C" w:rsidRPr="00284F9C" w:rsidRDefault="00284F9C" w:rsidP="00284F9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F9C" w:rsidRPr="00284F9C" w:rsidRDefault="00284F9C" w:rsidP="00284F9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</w:p>
    <w:p w:rsidR="00284F9C" w:rsidRPr="00284F9C" w:rsidRDefault="00284F9C" w:rsidP="00284F9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284F9C" w:rsidRPr="00284F9C" w:rsidRDefault="00284F9C" w:rsidP="0028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84F9C" w:rsidRPr="00284F9C" w:rsidRDefault="00284F9C" w:rsidP="00284F9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«Тунка», Совет депутатов сельского поселения «Тунка» </w:t>
      </w:r>
    </w:p>
    <w:p w:rsidR="00284F9C" w:rsidRPr="00284F9C" w:rsidRDefault="00284F9C" w:rsidP="00284F9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84F9C" w:rsidRPr="00284F9C" w:rsidRDefault="00284F9C" w:rsidP="00284F9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F9C" w:rsidRPr="00284F9C" w:rsidRDefault="00284F9C" w:rsidP="00284F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положениями Устава муниципального образования сельское поселение «Тунка», Совет депутатов решил:</w:t>
      </w:r>
    </w:p>
    <w:p w:rsidR="00284F9C" w:rsidRPr="00284F9C" w:rsidRDefault="00284F9C" w:rsidP="00284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сельское поселение «Тунка», принятый решением Совета депутатов муниципального образования сельское поселение «Тунка» </w:t>
      </w:r>
      <w:r w:rsidRPr="0028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27.04.2017 № 1</w:t>
      </w: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284F9C" w:rsidRPr="00284F9C" w:rsidRDefault="00284F9C" w:rsidP="00284F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1 после слов «муниципальное образование сельское поселение «Тунка» дополнить словами «Тункинского района Республики Бурятия».</w:t>
      </w:r>
    </w:p>
    <w:p w:rsidR="00284F9C" w:rsidRPr="00284F9C" w:rsidRDefault="00284F9C" w:rsidP="00284F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обнародования, произведенного после государственной регистрации.</w:t>
      </w:r>
    </w:p>
    <w:p w:rsidR="00284F9C" w:rsidRPr="00284F9C" w:rsidRDefault="00284F9C" w:rsidP="00284F9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десятидневный срок после </w:t>
      </w:r>
      <w:r w:rsidRPr="00284F9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обнародования </w:t>
      </w: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информацию об обнародовании в </w:t>
      </w:r>
      <w:r w:rsidRPr="00284F9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84F9C" w:rsidRPr="00284F9C" w:rsidRDefault="00284F9C" w:rsidP="00284F9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84F9C" w:rsidRPr="00284F9C" w:rsidRDefault="00284F9C" w:rsidP="00284F9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F9C" w:rsidRPr="00284F9C" w:rsidRDefault="00284F9C" w:rsidP="00284F9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284F9C" w:rsidRPr="00284F9C" w:rsidRDefault="00284F9C" w:rsidP="00284F9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«Тунка»                                                         Леонтьева  Т.В. </w:t>
      </w:r>
    </w:p>
    <w:p w:rsidR="00284F9C" w:rsidRDefault="00284F9C" w:rsidP="00284F9C">
      <w:pPr>
        <w:widowControl w:val="0"/>
        <w:tabs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4F9C" w:rsidRDefault="00284F9C" w:rsidP="00284F9C">
      <w:pPr>
        <w:widowControl w:val="0"/>
        <w:tabs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4F9C" w:rsidRPr="00284F9C" w:rsidRDefault="00284F9C" w:rsidP="00284F9C">
      <w:pPr>
        <w:widowControl w:val="0"/>
        <w:tabs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4F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Совета депутатов муниципального</w:t>
      </w:r>
    </w:p>
    <w:p w:rsidR="00284F9C" w:rsidRPr="00284F9C" w:rsidRDefault="00284F9C" w:rsidP="00284F9C">
      <w:pPr>
        <w:widowControl w:val="0"/>
        <w:tabs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образования</w:t>
      </w:r>
      <w:r w:rsidRPr="00284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4F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сельское поселение</w:t>
      </w:r>
    </w:p>
    <w:p w:rsidR="00284F9C" w:rsidRPr="00284F9C" w:rsidRDefault="00284F9C" w:rsidP="00284F9C">
      <w:pPr>
        <w:widowControl w:val="0"/>
        <w:tabs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4F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«Тунка» </w:t>
      </w:r>
      <w:r w:rsidRPr="00284F9C">
        <w:rPr>
          <w:rFonts w:ascii="Times New Roman" w:eastAsia="Calibri" w:hAnsi="Times New Roman" w:cs="Times New Roman"/>
          <w:sz w:val="28"/>
          <w:szCs w:val="28"/>
          <w:lang w:eastAsia="ru-RU"/>
        </w:rPr>
        <w:t>от «23» июля 2019 г. №1</w:t>
      </w:r>
    </w:p>
    <w:p w:rsidR="00284F9C" w:rsidRPr="00284F9C" w:rsidRDefault="00284F9C" w:rsidP="0028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«О внесении изменений и дополнений</w:t>
      </w:r>
    </w:p>
    <w:p w:rsidR="00284F9C" w:rsidRPr="00284F9C" w:rsidRDefault="00284F9C" w:rsidP="0028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 Устав муниципального образования</w:t>
      </w:r>
    </w:p>
    <w:p w:rsidR="00284F9C" w:rsidRPr="00284F9C" w:rsidRDefault="00284F9C" w:rsidP="0028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сельское поселение «Тунка»</w:t>
      </w:r>
    </w:p>
    <w:p w:rsidR="00284F9C" w:rsidRPr="00284F9C" w:rsidRDefault="00284F9C" w:rsidP="0028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Тункинского </w:t>
      </w: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Бурятия»</w:t>
      </w:r>
    </w:p>
    <w:p w:rsidR="00284F9C" w:rsidRPr="00284F9C" w:rsidRDefault="00284F9C" w:rsidP="00284F9C">
      <w:pPr>
        <w:spacing w:line="360" w:lineRule="exact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Pr="002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4"/>
          <w:szCs w:val="28"/>
          <w:lang w:eastAsia="ru-RU"/>
        </w:rPr>
        <w:t>с. Тунка</w:t>
      </w:r>
    </w:p>
    <w:p w:rsidR="00284F9C" w:rsidRPr="00284F9C" w:rsidRDefault="00284F9C" w:rsidP="0028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4F9C">
        <w:rPr>
          <w:rFonts w:ascii="Times New Roman" w:eastAsia="Times New Roman" w:hAnsi="Times New Roman" w:cs="Times New Roman"/>
          <w:sz w:val="24"/>
          <w:szCs w:val="28"/>
          <w:lang w:eastAsia="ru-RU"/>
        </w:rPr>
        <w:t>2019 г.</w:t>
      </w:r>
    </w:p>
    <w:p w:rsidR="00284F9C" w:rsidRPr="00284F9C" w:rsidRDefault="00284F9C" w:rsidP="0028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CE" w:rsidRDefault="00C52ECE"/>
    <w:sectPr w:rsidR="00C52ECE" w:rsidSect="00284F9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F"/>
    <w:rsid w:val="00284F9C"/>
    <w:rsid w:val="00C52ECE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Company>Retired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2019-07-23T07:54:00Z</dcterms:created>
  <dcterms:modified xsi:type="dcterms:W3CDTF">2019-07-23T07:56:00Z</dcterms:modified>
</cp:coreProperties>
</file>