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1" w:rsidRDefault="000D61B1" w:rsidP="00E71CB6"/>
    <w:p w:rsidR="000D61B1" w:rsidRDefault="000D61B1" w:rsidP="00E71CB6"/>
    <w:p w:rsidR="00E71CB6" w:rsidRDefault="00130A76" w:rsidP="00E71CB6">
      <w:pPr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E71CB6">
        <w:rPr>
          <w:sz w:val="28"/>
          <w:szCs w:val="28"/>
        </w:rPr>
        <w:t xml:space="preserve">СОВЕТ ДЕПУТАТОВ </w:t>
      </w:r>
    </w:p>
    <w:p w:rsidR="00E71CB6" w:rsidRDefault="00E71CB6" w:rsidP="00E71CB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71CB6" w:rsidRDefault="00E71CB6" w:rsidP="00E71CB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E71CB6" w:rsidRDefault="00E71CB6" w:rsidP="00E71CB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района, Республики Бурятия, 671021,  </w:t>
      </w:r>
    </w:p>
    <w:p w:rsidR="00E71CB6" w:rsidRDefault="00E71CB6" w:rsidP="00E71CB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B12028" w:rsidRDefault="00B12028" w:rsidP="00B12028">
      <w:pPr>
        <w:shd w:val="clear" w:color="auto" w:fill="FFFFFF"/>
        <w:rPr>
          <w:b/>
          <w:sz w:val="28"/>
          <w:szCs w:val="28"/>
        </w:rPr>
      </w:pPr>
    </w:p>
    <w:p w:rsidR="00E71CB6" w:rsidRDefault="00B12028" w:rsidP="0016541F">
      <w:pPr>
        <w:shd w:val="clear" w:color="auto" w:fill="FFFFFF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71CB6">
        <w:rPr>
          <w:b/>
          <w:sz w:val="28"/>
          <w:szCs w:val="28"/>
        </w:rPr>
        <w:t xml:space="preserve">     РЕШЕНИЕ </w:t>
      </w:r>
      <w:r>
        <w:rPr>
          <w:bCs/>
          <w:sz w:val="28"/>
          <w:szCs w:val="28"/>
        </w:rPr>
        <w:t xml:space="preserve"> </w:t>
      </w:r>
      <w:r w:rsidRPr="00B12028">
        <w:rPr>
          <w:b/>
          <w:bCs/>
          <w:sz w:val="28"/>
          <w:szCs w:val="28"/>
        </w:rPr>
        <w:t>№2</w:t>
      </w:r>
    </w:p>
    <w:p w:rsidR="00E71CB6" w:rsidRDefault="00E71CB6" w:rsidP="00E71CB6">
      <w:pPr>
        <w:shd w:val="clear" w:color="auto" w:fill="FFFFFF"/>
        <w:jc w:val="center"/>
        <w:rPr>
          <w:b/>
          <w:sz w:val="28"/>
          <w:szCs w:val="28"/>
        </w:rPr>
      </w:pPr>
    </w:p>
    <w:p w:rsidR="00E71CB6" w:rsidRDefault="00E71CB6" w:rsidP="00E71C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  2 внеочередной  сессии представительного органа Совета  депутатов</w:t>
      </w:r>
    </w:p>
    <w:p w:rsidR="00E71CB6" w:rsidRDefault="00E71CB6" w:rsidP="00E71C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 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E71CB6" w:rsidRDefault="00E71CB6" w:rsidP="00E71CB6">
      <w:pPr>
        <w:shd w:val="clear" w:color="auto" w:fill="FFFFFF"/>
        <w:jc w:val="both"/>
        <w:rPr>
          <w:sz w:val="28"/>
          <w:szCs w:val="28"/>
        </w:rPr>
      </w:pPr>
    </w:p>
    <w:p w:rsidR="00E71CB6" w:rsidRDefault="00E71CB6" w:rsidP="00E71C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Тунка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</w:t>
      </w:r>
      <w:r w:rsidRPr="0057194B">
        <w:rPr>
          <w:bCs/>
          <w:sz w:val="28"/>
          <w:szCs w:val="28"/>
          <w:u w:val="single"/>
        </w:rPr>
        <w:t>«</w:t>
      </w:r>
      <w:r w:rsidR="00B12028" w:rsidRPr="0057194B">
        <w:rPr>
          <w:bCs/>
          <w:sz w:val="28"/>
          <w:szCs w:val="28"/>
          <w:u w:val="single"/>
        </w:rPr>
        <w:t>16</w:t>
      </w:r>
      <w:r w:rsidRPr="0057194B">
        <w:rPr>
          <w:bCs/>
          <w:sz w:val="28"/>
          <w:szCs w:val="28"/>
          <w:u w:val="single"/>
        </w:rPr>
        <w:t xml:space="preserve">  »</w:t>
      </w:r>
      <w:r w:rsidR="00B12028" w:rsidRPr="0057194B">
        <w:rPr>
          <w:bCs/>
          <w:sz w:val="28"/>
          <w:szCs w:val="28"/>
          <w:u w:val="single"/>
        </w:rPr>
        <w:t>ноября</w:t>
      </w:r>
      <w:r w:rsidRPr="0057194B">
        <w:rPr>
          <w:bCs/>
          <w:sz w:val="28"/>
          <w:szCs w:val="28"/>
          <w:u w:val="single"/>
        </w:rPr>
        <w:t xml:space="preserve"> </w:t>
      </w:r>
      <w:r w:rsidR="0057194B" w:rsidRPr="0057194B">
        <w:rPr>
          <w:bCs/>
          <w:sz w:val="28"/>
          <w:szCs w:val="28"/>
          <w:u w:val="single"/>
        </w:rPr>
        <w:t xml:space="preserve">    </w:t>
      </w:r>
      <w:r w:rsidRPr="0057194B">
        <w:rPr>
          <w:bCs/>
          <w:sz w:val="28"/>
          <w:szCs w:val="28"/>
          <w:u w:val="single"/>
        </w:rPr>
        <w:t xml:space="preserve"> 2018 </w:t>
      </w:r>
      <w:r w:rsidRPr="005A0238">
        <w:rPr>
          <w:bCs/>
          <w:sz w:val="28"/>
          <w:szCs w:val="28"/>
          <w:u w:val="single"/>
        </w:rPr>
        <w:t xml:space="preserve">г.                                                                                              </w:t>
      </w:r>
    </w:p>
    <w:p w:rsidR="00E71CB6" w:rsidRDefault="00E71CB6" w:rsidP="00E71CB6">
      <w:pPr>
        <w:spacing w:line="360" w:lineRule="exact"/>
        <w:ind w:firstLine="709"/>
        <w:jc w:val="right"/>
        <w:rPr>
          <w:sz w:val="28"/>
          <w:szCs w:val="28"/>
        </w:rPr>
      </w:pPr>
    </w:p>
    <w:p w:rsidR="00E71CB6" w:rsidRDefault="00E71CB6" w:rsidP="00E71CB6">
      <w:pPr>
        <w:tabs>
          <w:tab w:val="left" w:pos="2220"/>
        </w:tabs>
        <w:rPr>
          <w:b/>
          <w:sz w:val="28"/>
          <w:szCs w:val="28"/>
        </w:rPr>
      </w:pPr>
      <w:r w:rsidRPr="005A0238">
        <w:rPr>
          <w:b/>
          <w:sz w:val="28"/>
          <w:szCs w:val="28"/>
        </w:rPr>
        <w:t xml:space="preserve">        « Об установлении  налога на имущество физических лиц </w:t>
      </w:r>
      <w:proofErr w:type="gramStart"/>
      <w:r w:rsidRPr="005A0238">
        <w:rPr>
          <w:b/>
          <w:sz w:val="28"/>
          <w:szCs w:val="28"/>
        </w:rPr>
        <w:t>на</w:t>
      </w:r>
      <w:proofErr w:type="gramEnd"/>
      <w:r w:rsidRPr="005A02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</w:p>
    <w:p w:rsidR="00E71CB6" w:rsidRPr="005A0238" w:rsidRDefault="00E71CB6" w:rsidP="00E71CB6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5A0238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 МО СП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  <w:r w:rsidRPr="005A0238">
        <w:rPr>
          <w:b/>
          <w:sz w:val="28"/>
          <w:szCs w:val="28"/>
        </w:rPr>
        <w:t xml:space="preserve">                 </w:t>
      </w:r>
    </w:p>
    <w:p w:rsidR="00E71CB6" w:rsidRPr="005A0238" w:rsidRDefault="00E71CB6" w:rsidP="00E71CB6">
      <w:pPr>
        <w:spacing w:line="360" w:lineRule="auto"/>
        <w:rPr>
          <w:sz w:val="28"/>
          <w:szCs w:val="28"/>
        </w:rPr>
      </w:pPr>
      <w:r w:rsidRPr="005A0238">
        <w:rPr>
          <w:sz w:val="28"/>
          <w:szCs w:val="28"/>
        </w:rPr>
        <w:t xml:space="preserve">  </w:t>
      </w:r>
      <w:r w:rsidRPr="005A0238">
        <w:rPr>
          <w:b/>
          <w:sz w:val="28"/>
          <w:szCs w:val="28"/>
        </w:rPr>
        <w:t xml:space="preserve">    </w:t>
      </w:r>
      <w:r w:rsidRPr="005A0238">
        <w:rPr>
          <w:sz w:val="28"/>
          <w:szCs w:val="28"/>
        </w:rPr>
        <w:t xml:space="preserve">В соответствии с Федеральным </w:t>
      </w:r>
      <w:hyperlink r:id="rId6" w:history="1">
        <w:r w:rsidRPr="005A0238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023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5A0238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5A0238">
          <w:rPr>
            <w:sz w:val="28"/>
            <w:szCs w:val="28"/>
          </w:rPr>
          <w:t>2003 г</w:t>
        </w:r>
      </w:smartTag>
      <w:r w:rsidRPr="005A02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</w:t>
      </w:r>
      <w:r w:rsidRPr="005A0238">
        <w:rPr>
          <w:rFonts w:eastAsia="Calibri"/>
          <w:sz w:val="28"/>
          <w:szCs w:val="28"/>
        </w:rPr>
        <w:t xml:space="preserve">главой 32 части 2 Налогового кодекса Российской Федерации, </w:t>
      </w:r>
      <w:r w:rsidRPr="005A0238">
        <w:rPr>
          <w:sz w:val="28"/>
          <w:szCs w:val="28"/>
        </w:rPr>
        <w:t xml:space="preserve">руководствуясь </w:t>
      </w:r>
      <w:hyperlink r:id="rId7" w:history="1">
        <w:r w:rsidRPr="005A0238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5A0238">
        <w:rPr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Pr="005A0238">
        <w:rPr>
          <w:sz w:val="28"/>
          <w:szCs w:val="28"/>
        </w:rPr>
        <w:t>Тунка</w:t>
      </w:r>
      <w:proofErr w:type="spellEnd"/>
      <w:r w:rsidRPr="005A0238">
        <w:rPr>
          <w:sz w:val="28"/>
          <w:szCs w:val="28"/>
        </w:rPr>
        <w:t>», Совет депутатов МО СП «</w:t>
      </w:r>
      <w:proofErr w:type="spellStart"/>
      <w:r w:rsidRPr="005A0238">
        <w:rPr>
          <w:sz w:val="28"/>
          <w:szCs w:val="28"/>
        </w:rPr>
        <w:t>Тунка</w:t>
      </w:r>
      <w:proofErr w:type="spellEnd"/>
      <w:r w:rsidRPr="005A0238">
        <w:rPr>
          <w:sz w:val="28"/>
          <w:szCs w:val="28"/>
        </w:rPr>
        <w:t>»</w:t>
      </w:r>
      <w:r w:rsidRPr="005A0238">
        <w:rPr>
          <w:b/>
          <w:sz w:val="28"/>
          <w:szCs w:val="28"/>
        </w:rPr>
        <w:t xml:space="preserve"> решил</w:t>
      </w:r>
      <w:r w:rsidRPr="005A0238">
        <w:rPr>
          <w:sz w:val="28"/>
          <w:szCs w:val="28"/>
        </w:rPr>
        <w:t xml:space="preserve">:   </w:t>
      </w:r>
    </w:p>
    <w:p w:rsidR="00E71CB6" w:rsidRDefault="00E71CB6" w:rsidP="00E71C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Установить и ввести в действие на территории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налог на имущество физических лиц с 1 января 2019 года.</w:t>
      </w:r>
    </w:p>
    <w:p w:rsidR="00E71CB6" w:rsidRDefault="00E71CB6" w:rsidP="00E71C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2.Утвердить «Положение  об установлении налога на имущество физических лиц на территории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(Приложение № 1).</w:t>
      </w:r>
    </w:p>
    <w:p w:rsidR="00E71CB6" w:rsidRDefault="00E71CB6" w:rsidP="00E71C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3.Признать утратившим силу Решение № 5 от 14 июня  2018г. «Об установлении  налога на имущество физических лиц на территории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 Решение № 6  от  16 июля  2018 года «О внесении изменений в решение сессии Совета депутатов  № 5 от 14.06.2018 года «Об установлении налога на имущество физических лиц на территории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Решение № 8 от  03 октября   2018г. «Об установлении  налога на имущество физических лиц на территории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»,  </w:t>
      </w:r>
    </w:p>
    <w:p w:rsidR="00E71CB6" w:rsidRDefault="00E71CB6" w:rsidP="00E71CB6">
      <w:pPr>
        <w:rPr>
          <w:sz w:val="28"/>
          <w:szCs w:val="28"/>
        </w:rPr>
      </w:pPr>
      <w:r w:rsidRPr="00E70D0F">
        <w:rPr>
          <w:sz w:val="28"/>
          <w:szCs w:val="28"/>
        </w:rPr>
        <w:t xml:space="preserve">  4. Опубликовать  данное решение  в газете «Саяны».</w:t>
      </w:r>
    </w:p>
    <w:p w:rsidR="00E71CB6" w:rsidRPr="00E70D0F" w:rsidRDefault="00E71CB6" w:rsidP="00E71CB6">
      <w:pPr>
        <w:rPr>
          <w:sz w:val="28"/>
          <w:szCs w:val="28"/>
        </w:rPr>
      </w:pPr>
      <w:r w:rsidRPr="00E70D0F">
        <w:rPr>
          <w:sz w:val="28"/>
          <w:szCs w:val="28"/>
        </w:rPr>
        <w:t xml:space="preserve">  5.  Настоящее   Решение вступает в силу с 01 января 2019 года. </w:t>
      </w:r>
    </w:p>
    <w:p w:rsidR="00E71CB6" w:rsidRDefault="00E71CB6" w:rsidP="00E71CB6">
      <w:pPr>
        <w:rPr>
          <w:rFonts w:eastAsia="Arial Unicode MS"/>
          <w:kern w:val="2"/>
          <w:sz w:val="28"/>
          <w:szCs w:val="28"/>
          <w:lang w:eastAsia="ar-SA"/>
        </w:rPr>
      </w:pPr>
      <w:r w:rsidRPr="00E70D0F">
        <w:rPr>
          <w:sz w:val="28"/>
          <w:szCs w:val="28"/>
        </w:rPr>
        <w:t xml:space="preserve">  </w:t>
      </w:r>
      <w:r w:rsidRPr="00E70D0F">
        <w:rPr>
          <w:rFonts w:eastAsia="Arial Unicode MS"/>
          <w:kern w:val="2"/>
          <w:sz w:val="28"/>
          <w:szCs w:val="28"/>
          <w:lang w:eastAsia="ar-SA"/>
        </w:rPr>
        <w:t xml:space="preserve">6. </w:t>
      </w:r>
      <w:proofErr w:type="gramStart"/>
      <w:r w:rsidRPr="00E70D0F"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 w:rsidRPr="00E70D0F">
        <w:rPr>
          <w:rFonts w:eastAsia="Arial Unicode MS"/>
          <w:kern w:val="2"/>
          <w:sz w:val="28"/>
          <w:szCs w:val="28"/>
          <w:lang w:eastAsia="ar-SA"/>
        </w:rPr>
        <w:t xml:space="preserve">   исполнением решения оставляю за собой.</w:t>
      </w:r>
    </w:p>
    <w:p w:rsidR="00E71CB6" w:rsidRDefault="00E71CB6" w:rsidP="00E71CB6">
      <w:pPr>
        <w:rPr>
          <w:rFonts w:eastAsia="Arial Unicode MS"/>
          <w:kern w:val="2"/>
          <w:sz w:val="28"/>
          <w:szCs w:val="28"/>
          <w:lang w:eastAsia="ar-SA"/>
        </w:rPr>
      </w:pPr>
    </w:p>
    <w:p w:rsidR="00E71CB6" w:rsidRDefault="00E71CB6" w:rsidP="00E71CB6">
      <w:pPr>
        <w:rPr>
          <w:rFonts w:eastAsia="Arial Unicode MS"/>
          <w:kern w:val="2"/>
          <w:sz w:val="28"/>
          <w:szCs w:val="28"/>
          <w:lang w:eastAsia="ar-SA"/>
        </w:rPr>
      </w:pPr>
    </w:p>
    <w:p w:rsidR="00E71CB6" w:rsidRDefault="00E71CB6" w:rsidP="00E71CB6">
      <w:pPr>
        <w:rPr>
          <w:rFonts w:eastAsia="Arial Unicode MS"/>
          <w:kern w:val="2"/>
          <w:sz w:val="28"/>
          <w:szCs w:val="28"/>
          <w:lang w:eastAsia="ar-SA"/>
        </w:rPr>
      </w:pPr>
    </w:p>
    <w:p w:rsidR="00E71CB6" w:rsidRPr="00E70D0F" w:rsidRDefault="00E71CB6" w:rsidP="00E71CB6">
      <w:pPr>
        <w:rPr>
          <w:rFonts w:eastAsia="Arial Unicode MS"/>
          <w:kern w:val="2"/>
          <w:sz w:val="28"/>
          <w:szCs w:val="28"/>
          <w:lang w:eastAsia="ar-SA"/>
        </w:rPr>
      </w:pPr>
    </w:p>
    <w:p w:rsidR="00E71CB6" w:rsidRPr="00E70D0F" w:rsidRDefault="00E71CB6" w:rsidP="00E71CB6">
      <w:pPr>
        <w:rPr>
          <w:sz w:val="28"/>
          <w:szCs w:val="28"/>
        </w:rPr>
      </w:pPr>
      <w:r w:rsidRPr="00E70D0F">
        <w:rPr>
          <w:sz w:val="28"/>
          <w:szCs w:val="28"/>
        </w:rPr>
        <w:t xml:space="preserve">     Глава  муниципального образования </w:t>
      </w:r>
    </w:p>
    <w:p w:rsidR="00E71CB6" w:rsidRPr="00E70D0F" w:rsidRDefault="00E71CB6" w:rsidP="00E71CB6">
      <w:pPr>
        <w:rPr>
          <w:sz w:val="28"/>
          <w:szCs w:val="28"/>
        </w:rPr>
      </w:pPr>
      <w:r w:rsidRPr="00E70D0F">
        <w:rPr>
          <w:sz w:val="28"/>
          <w:szCs w:val="28"/>
        </w:rPr>
        <w:t xml:space="preserve">     сельское  поселение    «</w:t>
      </w:r>
      <w:proofErr w:type="spellStart"/>
      <w:r w:rsidRPr="00E70D0F">
        <w:rPr>
          <w:sz w:val="28"/>
          <w:szCs w:val="28"/>
        </w:rPr>
        <w:t>Тунка</w:t>
      </w:r>
      <w:proofErr w:type="spellEnd"/>
      <w:r w:rsidRPr="00E70D0F">
        <w:rPr>
          <w:sz w:val="28"/>
          <w:szCs w:val="28"/>
        </w:rPr>
        <w:t xml:space="preserve">»                                               Т.В.Леонтьева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CB6" w:rsidRDefault="00E71CB6" w:rsidP="00E71C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lastRenderedPageBreak/>
        <w:t xml:space="preserve">                                                                                             Приложение № 1 </w:t>
      </w:r>
    </w:p>
    <w:p w:rsidR="00E71CB6" w:rsidRDefault="00E71CB6" w:rsidP="00E71CB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 xml:space="preserve">К решению Совета депутатов </w:t>
      </w:r>
    </w:p>
    <w:p w:rsidR="00E71CB6" w:rsidRDefault="00E71CB6" w:rsidP="00E71CB6">
      <w:pPr>
        <w:pStyle w:val="a3"/>
        <w:shd w:val="clear" w:color="auto" w:fill="FFFFFF"/>
        <w:tabs>
          <w:tab w:val="left" w:pos="6645"/>
        </w:tabs>
        <w:spacing w:before="0" w:beforeAutospacing="0" w:after="0" w:afterAutospacing="0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ab/>
        <w:t xml:space="preserve">    МО СП «</w:t>
      </w:r>
      <w:proofErr w:type="spellStart"/>
      <w:r>
        <w:rPr>
          <w:bCs/>
          <w:color w:val="373737"/>
          <w:sz w:val="28"/>
          <w:szCs w:val="28"/>
        </w:rPr>
        <w:t>Тунка</w:t>
      </w:r>
      <w:proofErr w:type="spellEnd"/>
      <w:r>
        <w:rPr>
          <w:bCs/>
          <w:color w:val="373737"/>
          <w:sz w:val="28"/>
          <w:szCs w:val="28"/>
        </w:rPr>
        <w:t>»</w:t>
      </w:r>
    </w:p>
    <w:p w:rsidR="00E71CB6" w:rsidRDefault="00A01275" w:rsidP="00A012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 xml:space="preserve">                                                                                    от 16.11.</w:t>
      </w:r>
      <w:r w:rsidR="00E71CB6">
        <w:rPr>
          <w:bCs/>
          <w:color w:val="373737"/>
          <w:sz w:val="28"/>
          <w:szCs w:val="28"/>
        </w:rPr>
        <w:t>2018 года</w:t>
      </w:r>
      <w:r>
        <w:rPr>
          <w:bCs/>
          <w:color w:val="373737"/>
          <w:sz w:val="28"/>
          <w:szCs w:val="28"/>
        </w:rPr>
        <w:t xml:space="preserve"> №2</w:t>
      </w:r>
    </w:p>
    <w:p w:rsidR="00E71CB6" w:rsidRDefault="00E71CB6" w:rsidP="00E71C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Положение  об установлении  налога на имущество физических лиц </w:t>
      </w:r>
    </w:p>
    <w:p w:rsidR="00E71CB6" w:rsidRDefault="00E71CB6" w:rsidP="00E71C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на территории МО СП «</w:t>
      </w:r>
      <w:proofErr w:type="spellStart"/>
      <w:r>
        <w:rPr>
          <w:b/>
          <w:bCs/>
          <w:color w:val="373737"/>
          <w:sz w:val="28"/>
          <w:szCs w:val="28"/>
        </w:rPr>
        <w:t>Тунка</w:t>
      </w:r>
      <w:proofErr w:type="spellEnd"/>
      <w:r>
        <w:rPr>
          <w:b/>
          <w:bCs/>
          <w:color w:val="373737"/>
          <w:sz w:val="28"/>
          <w:szCs w:val="28"/>
        </w:rPr>
        <w:t>»</w:t>
      </w:r>
    </w:p>
    <w:p w:rsidR="00E71CB6" w:rsidRDefault="00E71CB6" w:rsidP="00E71CB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Общие положения</w:t>
      </w:r>
    </w:p>
    <w:p w:rsidR="00E71CB6" w:rsidRDefault="00E71CB6" w:rsidP="00E71CB6">
      <w:pPr>
        <w:rPr>
          <w:sz w:val="28"/>
          <w:szCs w:val="28"/>
        </w:rPr>
      </w:pPr>
      <w:r>
        <w:rPr>
          <w:sz w:val="28"/>
          <w:szCs w:val="28"/>
        </w:rPr>
        <w:t xml:space="preserve">Настоящее  Положение разработано  в </w:t>
      </w:r>
      <w:r>
        <w:t xml:space="preserve"> </w:t>
      </w:r>
      <w:r>
        <w:rPr>
          <w:sz w:val="28"/>
          <w:szCs w:val="28"/>
        </w:rPr>
        <w:t>соответствии с  Налоговым            кодексом  Российской Федерации.</w:t>
      </w:r>
    </w:p>
    <w:p w:rsidR="00E71CB6" w:rsidRDefault="00E71CB6" w:rsidP="00E71CB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Налог на имущество физических лиц устанавливается и вводится в действие и прекращает действовать на территории МО СП «</w:t>
      </w:r>
      <w:proofErr w:type="spellStart"/>
      <w:r>
        <w:rPr>
          <w:rFonts w:eastAsia="Calibri"/>
          <w:sz w:val="28"/>
          <w:szCs w:val="28"/>
        </w:rPr>
        <w:t>Тунка</w:t>
      </w:r>
      <w:proofErr w:type="spellEnd"/>
      <w:r>
        <w:rPr>
          <w:rFonts w:eastAsia="Calibri"/>
          <w:sz w:val="28"/>
          <w:szCs w:val="28"/>
        </w:rPr>
        <w:t>» Налоговым Кодексом и настоящим решением.</w:t>
      </w:r>
    </w:p>
    <w:p w:rsidR="00E71CB6" w:rsidRDefault="00E71CB6" w:rsidP="00E71CB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Налоговая база</w:t>
      </w:r>
    </w:p>
    <w:p w:rsidR="00E71CB6" w:rsidRDefault="00E71CB6" w:rsidP="00E71C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объектов налогообложения определяется  исходя из их кадастровой стоимости.</w:t>
      </w:r>
    </w:p>
    <w:p w:rsidR="00E71CB6" w:rsidRDefault="00E71CB6" w:rsidP="00E71CB6">
      <w:pPr>
        <w:pStyle w:val="a3"/>
        <w:shd w:val="clear" w:color="auto" w:fill="FFFFFF"/>
        <w:spacing w:before="120" w:beforeAutospacing="0" w:after="120" w:afterAutospacing="0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                                               3 . Налоговые ставки</w:t>
      </w:r>
    </w:p>
    <w:p w:rsidR="00E71CB6" w:rsidRDefault="00E71CB6" w:rsidP="00E71CB6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color w:val="373737"/>
          <w:sz w:val="28"/>
          <w:szCs w:val="28"/>
        </w:rPr>
        <w:t xml:space="preserve">1. </w:t>
      </w:r>
      <w:r>
        <w:rPr>
          <w:sz w:val="28"/>
          <w:szCs w:val="28"/>
        </w:rPr>
        <w:t>Установить ставки в следующих размерах:</w:t>
      </w:r>
    </w:p>
    <w:p w:rsidR="00E71CB6" w:rsidRDefault="00E71CB6" w:rsidP="00E71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0,3 процента в отношении:</w:t>
      </w:r>
    </w:p>
    <w:p w:rsidR="00E71CB6" w:rsidRDefault="00E71CB6" w:rsidP="00A16AE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-жилых домов,</w:t>
      </w:r>
      <w:r w:rsidR="004041FE" w:rsidRPr="004041FE">
        <w:rPr>
          <w:rFonts w:eastAsia="Calibri"/>
          <w:sz w:val="28"/>
          <w:szCs w:val="28"/>
        </w:rPr>
        <w:t xml:space="preserve"> </w:t>
      </w:r>
      <w:r w:rsidR="004041FE" w:rsidRPr="003D53D6">
        <w:rPr>
          <w:rFonts w:eastAsia="Calibri"/>
          <w:sz w:val="28"/>
          <w:szCs w:val="28"/>
        </w:rPr>
        <w:t>частей   жилых домов</w:t>
      </w:r>
      <w:r w:rsidR="00A44B98" w:rsidRPr="00D64CB1">
        <w:rPr>
          <w:rFonts w:eastAsia="Calibri"/>
          <w:b/>
          <w:sz w:val="28"/>
          <w:szCs w:val="28"/>
        </w:rPr>
        <w:t>,</w:t>
      </w:r>
      <w:r>
        <w:rPr>
          <w:sz w:val="28"/>
          <w:szCs w:val="28"/>
        </w:rPr>
        <w:t xml:space="preserve"> квартир, </w:t>
      </w:r>
      <w:r w:rsidR="00A44B98" w:rsidRPr="003D53D6">
        <w:rPr>
          <w:rFonts w:eastAsia="Calibri"/>
          <w:sz w:val="28"/>
          <w:szCs w:val="28"/>
        </w:rPr>
        <w:t>частей квартир</w:t>
      </w:r>
      <w:r w:rsidR="00A44B98">
        <w:rPr>
          <w:rFonts w:eastAsia="Calibri"/>
          <w:sz w:val="28"/>
          <w:szCs w:val="28"/>
        </w:rPr>
        <w:t>,</w:t>
      </w:r>
      <w:r w:rsidR="00A44B98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комнат;</w:t>
      </w:r>
    </w:p>
    <w:p w:rsidR="00E71CB6" w:rsidRDefault="00E71CB6" w:rsidP="00A16AE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E71CB6" w:rsidRDefault="00E71CB6" w:rsidP="00A16AE2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-единых недвижимых комплексов, в состав которых входит хотя бы один жилой дом; </w:t>
      </w:r>
    </w:p>
    <w:p w:rsidR="00A16AE2" w:rsidRPr="003D53D6" w:rsidRDefault="00A16AE2" w:rsidP="00A16A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CB6">
        <w:rPr>
          <w:sz w:val="28"/>
          <w:szCs w:val="28"/>
        </w:rPr>
        <w:t>-</w:t>
      </w:r>
      <w:r w:rsidR="00A44B98">
        <w:rPr>
          <w:rFonts w:eastAsia="Calibri"/>
          <w:sz w:val="28"/>
          <w:szCs w:val="28"/>
        </w:rPr>
        <w:t xml:space="preserve"> гаражей и </w:t>
      </w:r>
      <w:proofErr w:type="spellStart"/>
      <w:r w:rsidR="00A44B98">
        <w:rPr>
          <w:rFonts w:eastAsia="Calibri"/>
          <w:sz w:val="28"/>
          <w:szCs w:val="28"/>
        </w:rPr>
        <w:t>машино-мест</w:t>
      </w:r>
      <w:proofErr w:type="spellEnd"/>
      <w:r w:rsidR="00A44B98">
        <w:rPr>
          <w:rFonts w:eastAsia="Calibri"/>
          <w:sz w:val="28"/>
          <w:szCs w:val="28"/>
        </w:rPr>
        <w:t>,</w:t>
      </w:r>
      <w:r w:rsidR="00A44B98" w:rsidRPr="00D64CB1">
        <w:rPr>
          <w:rFonts w:eastAsia="Calibri"/>
          <w:b/>
          <w:sz w:val="28"/>
          <w:szCs w:val="28"/>
        </w:rPr>
        <w:t xml:space="preserve"> </w:t>
      </w:r>
      <w:r w:rsidR="00A44B98" w:rsidRPr="003D53D6">
        <w:rPr>
          <w:sz w:val="28"/>
          <w:szCs w:val="28"/>
        </w:rPr>
        <w:t xml:space="preserve">в том числе расположенных в объектах </w:t>
      </w:r>
      <w:r w:rsidRPr="003D53D6">
        <w:rPr>
          <w:sz w:val="28"/>
          <w:szCs w:val="28"/>
        </w:rPr>
        <w:t xml:space="preserve"> </w:t>
      </w:r>
    </w:p>
    <w:p w:rsidR="00E71CB6" w:rsidRPr="003D53D6" w:rsidRDefault="00A16AE2" w:rsidP="00A16A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D53D6">
        <w:rPr>
          <w:sz w:val="28"/>
          <w:szCs w:val="28"/>
        </w:rPr>
        <w:t xml:space="preserve">       </w:t>
      </w:r>
      <w:r w:rsidR="00A44B98" w:rsidRPr="003D53D6">
        <w:rPr>
          <w:sz w:val="28"/>
          <w:szCs w:val="28"/>
        </w:rPr>
        <w:t xml:space="preserve">налогообложения, </w:t>
      </w:r>
      <w:proofErr w:type="gramStart"/>
      <w:r w:rsidR="00A44B98" w:rsidRPr="003D53D6">
        <w:rPr>
          <w:sz w:val="28"/>
          <w:szCs w:val="28"/>
        </w:rPr>
        <w:t>указанных</w:t>
      </w:r>
      <w:proofErr w:type="gramEnd"/>
      <w:r w:rsidR="00A44B98" w:rsidRPr="003D53D6">
        <w:rPr>
          <w:sz w:val="28"/>
          <w:szCs w:val="28"/>
        </w:rPr>
        <w:t xml:space="preserve"> в подпункте 2 настоящего пункта;</w:t>
      </w:r>
    </w:p>
    <w:p w:rsidR="00A16AE2" w:rsidRDefault="00A16AE2" w:rsidP="00A16A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CB6">
        <w:rPr>
          <w:sz w:val="28"/>
          <w:szCs w:val="28"/>
        </w:rPr>
        <w:t>-</w:t>
      </w:r>
      <w:r w:rsidR="00E71CB6">
        <w:rPr>
          <w:rFonts w:eastAsia="Calibri"/>
          <w:sz w:val="28"/>
          <w:szCs w:val="28"/>
        </w:rPr>
        <w:t xml:space="preserve"> хозяйственных строений или сооружений, площадь каждого </w:t>
      </w:r>
      <w:r w:rsidR="00A44B98">
        <w:rPr>
          <w:rFonts w:eastAsia="Calibri"/>
          <w:sz w:val="28"/>
          <w:szCs w:val="28"/>
        </w:rPr>
        <w:t xml:space="preserve">из которых </w:t>
      </w:r>
    </w:p>
    <w:p w:rsidR="00A16AE2" w:rsidRDefault="00A16AE2" w:rsidP="00A16A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A44B98">
        <w:rPr>
          <w:rFonts w:eastAsia="Calibri"/>
          <w:sz w:val="28"/>
          <w:szCs w:val="28"/>
        </w:rPr>
        <w:t xml:space="preserve">не превышает 50  </w:t>
      </w:r>
      <w:r w:rsidR="00E71CB6">
        <w:rPr>
          <w:rFonts w:eastAsia="Calibri"/>
          <w:sz w:val="28"/>
          <w:szCs w:val="28"/>
        </w:rPr>
        <w:t xml:space="preserve">квадратных метров и </w:t>
      </w:r>
      <w:proofErr w:type="gramStart"/>
      <w:r w:rsidR="00E71CB6">
        <w:rPr>
          <w:rFonts w:eastAsia="Calibri"/>
          <w:sz w:val="28"/>
          <w:szCs w:val="28"/>
        </w:rPr>
        <w:t>которые</w:t>
      </w:r>
      <w:proofErr w:type="gramEnd"/>
      <w:r w:rsidR="00E71CB6">
        <w:rPr>
          <w:rFonts w:eastAsia="Calibri"/>
          <w:sz w:val="28"/>
          <w:szCs w:val="28"/>
        </w:rPr>
        <w:t xml:space="preserve"> расположены на </w:t>
      </w:r>
    </w:p>
    <w:p w:rsidR="00A16AE2" w:rsidRDefault="00A16AE2" w:rsidP="00A16A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E71CB6">
        <w:rPr>
          <w:rFonts w:eastAsia="Calibri"/>
          <w:sz w:val="28"/>
          <w:szCs w:val="28"/>
        </w:rPr>
        <w:t xml:space="preserve">земельных </w:t>
      </w:r>
      <w:proofErr w:type="gramStart"/>
      <w:r w:rsidR="00E71CB6">
        <w:rPr>
          <w:rFonts w:eastAsia="Calibri"/>
          <w:sz w:val="28"/>
          <w:szCs w:val="28"/>
        </w:rPr>
        <w:t>участках</w:t>
      </w:r>
      <w:proofErr w:type="gramEnd"/>
      <w:r w:rsidR="00E71CB6">
        <w:rPr>
          <w:rFonts w:eastAsia="Calibri"/>
          <w:sz w:val="28"/>
          <w:szCs w:val="28"/>
        </w:rPr>
        <w:t xml:space="preserve">, предоставленных для ведения личного подсобного, </w:t>
      </w:r>
    </w:p>
    <w:p w:rsidR="00A16AE2" w:rsidRDefault="00A16AE2" w:rsidP="00A16A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E71CB6">
        <w:rPr>
          <w:rFonts w:eastAsia="Calibri"/>
          <w:sz w:val="28"/>
          <w:szCs w:val="28"/>
        </w:rPr>
        <w:t xml:space="preserve">дачного хозяйства, огородничества, садоводства или индивидуального </w:t>
      </w:r>
    </w:p>
    <w:p w:rsidR="00E71CB6" w:rsidRDefault="00A16AE2" w:rsidP="00A16A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E71CB6">
        <w:rPr>
          <w:rFonts w:eastAsia="Calibri"/>
          <w:sz w:val="28"/>
          <w:szCs w:val="28"/>
        </w:rPr>
        <w:t>жилищного строительства;</w:t>
      </w:r>
    </w:p>
    <w:p w:rsidR="004041FE" w:rsidRDefault="004041FE" w:rsidP="004041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1CB6" w:rsidRDefault="00E71CB6" w:rsidP="00E71CB6">
      <w:pPr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2)    2 процента в отношении: </w:t>
      </w:r>
    </w:p>
    <w:p w:rsidR="00E71CB6" w:rsidRDefault="00A16AE2" w:rsidP="00A16AE2">
      <w:pPr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71CB6">
        <w:rPr>
          <w:rFonts w:eastAsia="Calibri"/>
          <w:sz w:val="28"/>
          <w:szCs w:val="28"/>
        </w:rPr>
        <w:t xml:space="preserve">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 же в отношении объектов налогообложения, кадастровая стоимость каждого из которых превышает 300 миллионов рублей; </w:t>
      </w:r>
    </w:p>
    <w:p w:rsidR="00E71CB6" w:rsidRDefault="00E71CB6" w:rsidP="00E71CB6">
      <w:pPr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3)    0,5 </w:t>
      </w:r>
      <w:r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процента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 отношении</w:t>
      </w:r>
      <w:r>
        <w:rPr>
          <w:rFonts w:eastAsia="Calibri"/>
          <w:sz w:val="28"/>
          <w:szCs w:val="28"/>
        </w:rPr>
        <w:t xml:space="preserve"> прочих объектов налогообложения.</w:t>
      </w:r>
    </w:p>
    <w:p w:rsidR="00E71CB6" w:rsidRDefault="00E71CB6" w:rsidP="00E71CB6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lastRenderedPageBreak/>
        <w:t xml:space="preserve">                                           4 . Налоговые льготы</w:t>
      </w:r>
    </w:p>
    <w:p w:rsidR="00E71CB6" w:rsidRDefault="00E71CB6" w:rsidP="00E71CB6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Льготы по уплате налога на имущество физических лиц предоставляются согласно статье 407 Налогового Кодекса Российской Федерации. </w:t>
      </w:r>
    </w:p>
    <w:p w:rsidR="00E71CB6" w:rsidRPr="003D53D6" w:rsidRDefault="00A44B98" w:rsidP="00CC78E7">
      <w:pPr>
        <w:widowControl w:val="0"/>
        <w:tabs>
          <w:tab w:val="left" w:pos="4998"/>
        </w:tabs>
        <w:adjustRightInd w:val="0"/>
        <w:spacing w:line="360" w:lineRule="exact"/>
      </w:pPr>
      <w:r w:rsidRPr="003D53D6">
        <w:rPr>
          <w:color w:val="000000"/>
          <w:sz w:val="28"/>
          <w:szCs w:val="28"/>
        </w:rPr>
        <w:t xml:space="preserve">Предоставить </w:t>
      </w:r>
      <w:r w:rsidR="00EE3690" w:rsidRPr="003D53D6">
        <w:rPr>
          <w:color w:val="000000"/>
          <w:sz w:val="28"/>
          <w:szCs w:val="28"/>
        </w:rPr>
        <w:t xml:space="preserve">100  %  </w:t>
      </w:r>
      <w:r w:rsidRPr="003D53D6">
        <w:rPr>
          <w:color w:val="000000"/>
          <w:sz w:val="28"/>
          <w:szCs w:val="28"/>
        </w:rPr>
        <w:t xml:space="preserve">налоговую льготу </w:t>
      </w:r>
      <w:r w:rsidR="00CC78E7" w:rsidRPr="003D53D6">
        <w:rPr>
          <w:color w:val="000000"/>
          <w:sz w:val="28"/>
          <w:szCs w:val="28"/>
        </w:rPr>
        <w:t xml:space="preserve"> </w:t>
      </w:r>
      <w:r w:rsidRPr="003D53D6">
        <w:rPr>
          <w:color w:val="000000"/>
          <w:sz w:val="28"/>
          <w:szCs w:val="28"/>
        </w:rPr>
        <w:t>физическим лицам</w:t>
      </w:r>
      <w:r w:rsidR="00EE3690" w:rsidRPr="003D53D6">
        <w:rPr>
          <w:color w:val="000000"/>
          <w:sz w:val="28"/>
          <w:szCs w:val="28"/>
        </w:rPr>
        <w:t xml:space="preserve">   собственникам  имущества</w:t>
      </w:r>
      <w:proofErr w:type="gramStart"/>
      <w:r w:rsidR="00EE3690" w:rsidRPr="003D53D6">
        <w:rPr>
          <w:color w:val="000000"/>
          <w:sz w:val="28"/>
          <w:szCs w:val="28"/>
        </w:rPr>
        <w:t xml:space="preserve"> </w:t>
      </w:r>
      <w:r w:rsidRPr="003D53D6">
        <w:rPr>
          <w:color w:val="000000"/>
          <w:sz w:val="28"/>
          <w:szCs w:val="28"/>
        </w:rPr>
        <w:t>,</w:t>
      </w:r>
      <w:proofErr w:type="gramEnd"/>
      <w:r w:rsidRPr="003D53D6">
        <w:rPr>
          <w:color w:val="000000"/>
          <w:sz w:val="28"/>
          <w:szCs w:val="28"/>
        </w:rPr>
        <w:t xml:space="preserve"> являющимся народными дружинниками, постоянно проживающим на территории </w:t>
      </w:r>
      <w:r w:rsidR="00CC78E7" w:rsidRPr="003D53D6">
        <w:rPr>
          <w:color w:val="000000"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CC78E7" w:rsidRPr="003D53D6">
        <w:rPr>
          <w:color w:val="000000"/>
          <w:sz w:val="28"/>
          <w:szCs w:val="28"/>
        </w:rPr>
        <w:t>Тунка</w:t>
      </w:r>
      <w:proofErr w:type="spellEnd"/>
      <w:r w:rsidR="00CC78E7" w:rsidRPr="003D53D6">
        <w:rPr>
          <w:color w:val="000000"/>
          <w:sz w:val="28"/>
          <w:szCs w:val="28"/>
        </w:rPr>
        <w:t xml:space="preserve">» </w:t>
      </w:r>
      <w:r w:rsidRPr="003D53D6">
        <w:rPr>
          <w:color w:val="000000"/>
          <w:sz w:val="28"/>
          <w:szCs w:val="28"/>
        </w:rPr>
        <w:t>участвующим более 1 года в охране общественного порядка в составе добровольных народных дружин, осуществляющих свои полномочия в границах</w:t>
      </w:r>
      <w:r w:rsidR="00CC78E7" w:rsidRPr="003D53D6">
        <w:rPr>
          <w:color w:val="000000"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CC78E7" w:rsidRPr="003D53D6">
        <w:rPr>
          <w:color w:val="000000"/>
          <w:sz w:val="28"/>
          <w:szCs w:val="28"/>
        </w:rPr>
        <w:t>Тунка</w:t>
      </w:r>
      <w:proofErr w:type="spellEnd"/>
      <w:r w:rsidR="00CC78E7" w:rsidRPr="003D53D6">
        <w:rPr>
          <w:color w:val="000000"/>
          <w:sz w:val="28"/>
          <w:szCs w:val="28"/>
        </w:rPr>
        <w:t>»</w:t>
      </w:r>
      <w:r w:rsidRPr="003D53D6">
        <w:rPr>
          <w:color w:val="000000"/>
          <w:sz w:val="28"/>
          <w:szCs w:val="28"/>
        </w:rPr>
        <w:t xml:space="preserve"> и внесенных в реестр народных дружин и общественных объединений правоохранительной направленности в МВД по Республике Бурятия.</w:t>
      </w:r>
      <w:r w:rsidRPr="003D53D6">
        <w:rPr>
          <w:color w:val="000000"/>
          <w:sz w:val="28"/>
          <w:szCs w:val="28"/>
        </w:rPr>
        <w:br/>
        <w:t>     </w:t>
      </w:r>
      <w:proofErr w:type="gramStart"/>
      <w:r w:rsidRPr="003D53D6">
        <w:rPr>
          <w:color w:val="000000"/>
          <w:sz w:val="28"/>
          <w:szCs w:val="28"/>
        </w:rPr>
        <w:t>Субъекты, указанные в абзаце первом настоящего пункта утрачивают право на предоставление налоговой льготы при выходе из состава добровольных народных дружин, осуществляющих свои полномочия в границах</w:t>
      </w:r>
      <w:r w:rsidR="00CC78E7" w:rsidRPr="003D53D6">
        <w:rPr>
          <w:color w:val="000000"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CC78E7" w:rsidRPr="003D53D6">
        <w:rPr>
          <w:color w:val="000000"/>
          <w:sz w:val="28"/>
          <w:szCs w:val="28"/>
        </w:rPr>
        <w:t>Тунка</w:t>
      </w:r>
      <w:proofErr w:type="spellEnd"/>
      <w:r w:rsidR="00CC78E7" w:rsidRPr="003D53D6">
        <w:rPr>
          <w:color w:val="000000"/>
          <w:sz w:val="28"/>
          <w:szCs w:val="28"/>
        </w:rPr>
        <w:t xml:space="preserve">» </w:t>
      </w:r>
      <w:r w:rsidRPr="003D53D6">
        <w:rPr>
          <w:color w:val="000000"/>
          <w:sz w:val="28"/>
          <w:szCs w:val="28"/>
        </w:rPr>
        <w:t xml:space="preserve"> и внесенных в реестр народных дружин и общественных объединений правоохранительной направленности в МВД по Республике Бурятия.</w:t>
      </w:r>
      <w:proofErr w:type="gramEnd"/>
      <w:r w:rsidRPr="003D53D6">
        <w:rPr>
          <w:color w:val="000000"/>
          <w:sz w:val="28"/>
          <w:szCs w:val="28"/>
        </w:rPr>
        <w:br/>
        <w:t>     Документом, подтверждающим право на налоговую льготу, является удост</w:t>
      </w:r>
      <w:r w:rsidR="00CC78E7" w:rsidRPr="003D53D6">
        <w:rPr>
          <w:color w:val="000000"/>
          <w:sz w:val="28"/>
          <w:szCs w:val="28"/>
        </w:rPr>
        <w:t>оверение народного дружинника.</w:t>
      </w:r>
      <w:r w:rsidRPr="003D53D6">
        <w:rPr>
          <w:color w:val="000000"/>
          <w:sz w:val="28"/>
          <w:szCs w:val="28"/>
        </w:rPr>
        <w:br/>
      </w:r>
    </w:p>
    <w:p w:rsidR="00E71CB6" w:rsidRDefault="00E71CB6" w:rsidP="00E71CB6">
      <w:pPr>
        <w:widowControl w:val="0"/>
        <w:tabs>
          <w:tab w:val="left" w:pos="4998"/>
        </w:tabs>
        <w:adjustRightInd w:val="0"/>
        <w:spacing w:line="360" w:lineRule="exact"/>
        <w:ind w:firstLine="709"/>
        <w:jc w:val="both"/>
      </w:pPr>
    </w:p>
    <w:p w:rsidR="00E71CB6" w:rsidRDefault="00E71CB6" w:rsidP="00E71CB6">
      <w:pPr>
        <w:widowControl w:val="0"/>
        <w:tabs>
          <w:tab w:val="left" w:pos="4998"/>
        </w:tabs>
        <w:adjustRightInd w:val="0"/>
        <w:spacing w:line="360" w:lineRule="exact"/>
        <w:ind w:firstLine="709"/>
        <w:jc w:val="both"/>
      </w:pPr>
    </w:p>
    <w:p w:rsidR="00E71CB6" w:rsidRDefault="00E71CB6" w:rsidP="00E71CB6"/>
    <w:p w:rsidR="00E71CB6" w:rsidRDefault="00E71CB6"/>
    <w:p w:rsidR="00E71CB6" w:rsidRDefault="00E71CB6"/>
    <w:sectPr w:rsidR="00E71CB6" w:rsidSect="00B8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6F"/>
    <w:multiLevelType w:val="hybridMultilevel"/>
    <w:tmpl w:val="27F07670"/>
    <w:lvl w:ilvl="0" w:tplc="D8CE0918">
      <w:start w:val="1"/>
      <w:numFmt w:val="decimal"/>
      <w:lvlText w:val="%1."/>
      <w:lvlJc w:val="left"/>
      <w:pPr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0488C"/>
    <w:multiLevelType w:val="hybridMultilevel"/>
    <w:tmpl w:val="DBD8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76"/>
    <w:rsid w:val="000903D8"/>
    <w:rsid w:val="000D61B1"/>
    <w:rsid w:val="00130A76"/>
    <w:rsid w:val="0016541F"/>
    <w:rsid w:val="001A6678"/>
    <w:rsid w:val="00202C44"/>
    <w:rsid w:val="003D53D6"/>
    <w:rsid w:val="003E1C2C"/>
    <w:rsid w:val="004041FE"/>
    <w:rsid w:val="0057194B"/>
    <w:rsid w:val="00583641"/>
    <w:rsid w:val="0082532D"/>
    <w:rsid w:val="008825D0"/>
    <w:rsid w:val="008A210C"/>
    <w:rsid w:val="00A01275"/>
    <w:rsid w:val="00A16AE2"/>
    <w:rsid w:val="00A44B98"/>
    <w:rsid w:val="00AF53D2"/>
    <w:rsid w:val="00B12028"/>
    <w:rsid w:val="00B8667A"/>
    <w:rsid w:val="00CC78E7"/>
    <w:rsid w:val="00D64CB1"/>
    <w:rsid w:val="00E71CB6"/>
    <w:rsid w:val="00E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B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71CB6"/>
    <w:rPr>
      <w:color w:val="0000FF"/>
      <w:u w:val="single"/>
    </w:rPr>
  </w:style>
  <w:style w:type="character" w:styleId="a5">
    <w:name w:val="Emphasis"/>
    <w:basedOn w:val="a0"/>
    <w:uiPriority w:val="20"/>
    <w:qFormat/>
    <w:rsid w:val="00404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043A-FA8E-4E69-B00D-FFE0CB89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2018-11-16T05:30:00Z</cp:lastPrinted>
  <dcterms:created xsi:type="dcterms:W3CDTF">2018-11-07T03:37:00Z</dcterms:created>
  <dcterms:modified xsi:type="dcterms:W3CDTF">2019-10-24T04:01:00Z</dcterms:modified>
</cp:coreProperties>
</file>