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10" w:rsidRPr="009C06BF" w:rsidRDefault="00F40610" w:rsidP="008E2625">
      <w:pPr>
        <w:pStyle w:val="2"/>
        <w:spacing w:before="0" w:line="240" w:lineRule="auto"/>
        <w:rPr>
          <w:rFonts w:ascii="Times New Roman" w:hAnsi="Times New Roman" w:cs="Times New Roman"/>
          <w:b w:val="0"/>
          <w:color w:val="000000" w:themeColor="text1"/>
          <w:sz w:val="28"/>
          <w:szCs w:val="28"/>
        </w:rPr>
      </w:pPr>
      <w:r w:rsidRPr="009C06BF">
        <w:rPr>
          <w:rFonts w:ascii="Times New Roman" w:hAnsi="Times New Roman" w:cs="Times New Roman"/>
          <w:b w:val="0"/>
          <w:color w:val="000000" w:themeColor="text1"/>
          <w:sz w:val="28"/>
          <w:szCs w:val="28"/>
        </w:rPr>
        <w:t xml:space="preserve">                                МЕСТНАЯ АДМИНИСТРАЦИЯ</w:t>
      </w:r>
    </w:p>
    <w:p w:rsidR="00F40610" w:rsidRPr="009C06BF" w:rsidRDefault="00F40610" w:rsidP="008E2625">
      <w:pPr>
        <w:pStyle w:val="2"/>
        <w:spacing w:before="0" w:line="240" w:lineRule="auto"/>
        <w:rPr>
          <w:rFonts w:ascii="Times New Roman" w:hAnsi="Times New Roman" w:cs="Times New Roman"/>
          <w:b w:val="0"/>
          <w:color w:val="000000" w:themeColor="text1"/>
          <w:sz w:val="28"/>
          <w:szCs w:val="28"/>
        </w:rPr>
      </w:pPr>
      <w:r w:rsidRPr="009C06BF">
        <w:rPr>
          <w:rFonts w:ascii="Times New Roman" w:hAnsi="Times New Roman" w:cs="Times New Roman"/>
          <w:b w:val="0"/>
          <w:color w:val="000000" w:themeColor="text1"/>
          <w:sz w:val="28"/>
          <w:szCs w:val="28"/>
        </w:rPr>
        <w:t>МУНИЦИПАЛЬНОГО ОБРАЗОВАНИЯ СЕЛЬСКОЕ ПОСЕЛЕНИЕ</w:t>
      </w:r>
    </w:p>
    <w:p w:rsidR="00F40610" w:rsidRPr="009C06BF" w:rsidRDefault="00F40610" w:rsidP="008E2625">
      <w:pPr>
        <w:rPr>
          <w:color w:val="000000" w:themeColor="text1"/>
          <w:sz w:val="28"/>
          <w:szCs w:val="28"/>
        </w:rPr>
      </w:pPr>
      <w:r w:rsidRPr="009C06BF">
        <w:rPr>
          <w:color w:val="000000" w:themeColor="text1"/>
          <w:sz w:val="28"/>
          <w:szCs w:val="28"/>
        </w:rPr>
        <w:t>«ТУНКА» ТУНКИНСКОГО РАЙОНА РЕСПУБЛИКИ БУРЯТИЯ</w:t>
      </w:r>
    </w:p>
    <w:p w:rsidR="00F40610" w:rsidRPr="009C06BF" w:rsidRDefault="00F40610" w:rsidP="008E2625">
      <w:pPr>
        <w:rPr>
          <w:color w:val="000000" w:themeColor="text1"/>
          <w:sz w:val="28"/>
          <w:szCs w:val="28"/>
        </w:rPr>
      </w:pPr>
      <w:r w:rsidRPr="009C06BF">
        <w:rPr>
          <w:color w:val="000000" w:themeColor="text1"/>
          <w:sz w:val="28"/>
          <w:szCs w:val="28"/>
        </w:rPr>
        <w:t>БУРЯАД РЕСПУБЛИКЫН ТУНХЭНЭЙ АЙМАГАЙ «</w:t>
      </w:r>
      <w:proofErr w:type="gramStart"/>
      <w:r w:rsidRPr="009C06BF">
        <w:rPr>
          <w:color w:val="000000" w:themeColor="text1"/>
          <w:sz w:val="28"/>
          <w:szCs w:val="28"/>
        </w:rPr>
        <w:t>T</w:t>
      </w:r>
      <w:proofErr w:type="gramEnd"/>
      <w:r w:rsidRPr="009C06BF">
        <w:rPr>
          <w:color w:val="000000" w:themeColor="text1"/>
          <w:sz w:val="28"/>
          <w:szCs w:val="28"/>
        </w:rPr>
        <w:t>УHХЭ</w:t>
      </w:r>
      <w:r w:rsidRPr="009C06BF">
        <w:rPr>
          <w:color w:val="000000" w:themeColor="text1"/>
          <w:sz w:val="28"/>
          <w:szCs w:val="28"/>
          <w:lang w:val="en-US"/>
        </w:rPr>
        <w:t>H</w:t>
      </w:r>
      <w:r w:rsidRPr="009C06BF">
        <w:rPr>
          <w:color w:val="000000" w:themeColor="text1"/>
          <w:sz w:val="28"/>
          <w:szCs w:val="28"/>
        </w:rPr>
        <w:t>»</w:t>
      </w:r>
    </w:p>
    <w:p w:rsidR="00F40610" w:rsidRPr="009C06BF" w:rsidRDefault="00F40610" w:rsidP="008E2625">
      <w:pPr>
        <w:rPr>
          <w:color w:val="000000" w:themeColor="text1"/>
          <w:sz w:val="28"/>
          <w:szCs w:val="28"/>
        </w:rPr>
      </w:pPr>
      <w:proofErr w:type="gramStart"/>
      <w:r w:rsidRPr="009C06BF">
        <w:rPr>
          <w:color w:val="000000" w:themeColor="text1"/>
          <w:sz w:val="28"/>
          <w:szCs w:val="28"/>
          <w:lang w:val="en-US"/>
        </w:rPr>
        <w:t>h</w:t>
      </w:r>
      <w:r w:rsidRPr="009C06BF">
        <w:rPr>
          <w:color w:val="000000" w:themeColor="text1"/>
          <w:sz w:val="28"/>
          <w:szCs w:val="28"/>
        </w:rPr>
        <w:t>УУРИИН</w:t>
      </w:r>
      <w:proofErr w:type="gramEnd"/>
      <w:r w:rsidRPr="009C06BF">
        <w:rPr>
          <w:color w:val="000000" w:themeColor="text1"/>
          <w:sz w:val="28"/>
          <w:szCs w:val="28"/>
        </w:rPr>
        <w:t xml:space="preserve"> ГЭ</w:t>
      </w:r>
      <w:r w:rsidRPr="009C06BF">
        <w:rPr>
          <w:color w:val="000000" w:themeColor="text1"/>
          <w:sz w:val="28"/>
          <w:szCs w:val="28"/>
          <w:lang w:val="en-US"/>
        </w:rPr>
        <w:t>h</w:t>
      </w:r>
      <w:r w:rsidRPr="009C06BF">
        <w:rPr>
          <w:color w:val="000000" w:themeColor="text1"/>
          <w:sz w:val="28"/>
          <w:szCs w:val="28"/>
        </w:rPr>
        <w:t>ЭН МУНИЦИПАЛЬНА БАЙГУУЛАМЖЫН</w:t>
      </w:r>
    </w:p>
    <w:p w:rsidR="00F40610" w:rsidRPr="009C06BF" w:rsidRDefault="0097511B" w:rsidP="008E2625">
      <w:pPr>
        <w:ind w:right="-105"/>
        <w:rPr>
          <w:color w:val="000000" w:themeColor="text1"/>
          <w:sz w:val="28"/>
          <w:szCs w:val="28"/>
        </w:rPr>
      </w:pPr>
      <w:r w:rsidRPr="009C06BF">
        <w:rPr>
          <w:color w:val="000000" w:themeColor="text1"/>
          <w:sz w:val="28"/>
          <w:szCs w:val="28"/>
        </w:rPr>
        <w:t xml:space="preserve">                                             </w:t>
      </w:r>
      <w:r w:rsidR="00F40610" w:rsidRPr="009C06BF">
        <w:rPr>
          <w:color w:val="000000" w:themeColor="text1"/>
          <w:sz w:val="28"/>
          <w:szCs w:val="28"/>
        </w:rPr>
        <w:t>ЗАХИРГАН</w:t>
      </w:r>
    </w:p>
    <w:p w:rsidR="00F40610" w:rsidRPr="009C06BF" w:rsidRDefault="00F40610" w:rsidP="008E2625">
      <w:pPr>
        <w:ind w:right="-105"/>
        <w:rPr>
          <w:b/>
          <w:sz w:val="28"/>
          <w:szCs w:val="28"/>
        </w:rPr>
      </w:pPr>
      <w:r w:rsidRPr="009C06BF">
        <w:rPr>
          <w:b/>
          <w:sz w:val="28"/>
          <w:szCs w:val="28"/>
        </w:rPr>
        <w:t>___________________________________________________________________</w:t>
      </w:r>
    </w:p>
    <w:p w:rsidR="00F40610" w:rsidRPr="009C06BF" w:rsidRDefault="00F40610" w:rsidP="008E2625">
      <w:pPr>
        <w:tabs>
          <w:tab w:val="left" w:pos="7170"/>
        </w:tabs>
        <w:rPr>
          <w:sz w:val="28"/>
          <w:szCs w:val="28"/>
        </w:rPr>
      </w:pPr>
    </w:p>
    <w:p w:rsidR="008C247B" w:rsidRPr="009C06BF" w:rsidRDefault="005A261B" w:rsidP="008E2625">
      <w:pPr>
        <w:tabs>
          <w:tab w:val="center" w:pos="5040"/>
          <w:tab w:val="left" w:pos="7830"/>
        </w:tabs>
        <w:rPr>
          <w:sz w:val="28"/>
          <w:szCs w:val="28"/>
        </w:rPr>
      </w:pPr>
      <w:r w:rsidRPr="009C06BF">
        <w:rPr>
          <w:sz w:val="28"/>
          <w:szCs w:val="28"/>
        </w:rPr>
        <w:t xml:space="preserve">        </w:t>
      </w:r>
      <w:r w:rsidR="00901A0E" w:rsidRPr="009C06BF">
        <w:rPr>
          <w:sz w:val="28"/>
          <w:szCs w:val="28"/>
        </w:rPr>
        <w:t xml:space="preserve">                             </w:t>
      </w:r>
      <w:r w:rsidRPr="009C06BF">
        <w:rPr>
          <w:sz w:val="28"/>
          <w:szCs w:val="28"/>
        </w:rPr>
        <w:t xml:space="preserve"> </w:t>
      </w:r>
      <w:r w:rsidR="00F40610" w:rsidRPr="009C06BF">
        <w:rPr>
          <w:sz w:val="28"/>
          <w:szCs w:val="28"/>
        </w:rPr>
        <w:t>ПОСТАНОВЛЕНИЕ</w:t>
      </w:r>
      <w:r w:rsidR="008C247B" w:rsidRPr="009C06BF">
        <w:rPr>
          <w:sz w:val="28"/>
          <w:szCs w:val="28"/>
        </w:rPr>
        <w:t xml:space="preserve">  </w:t>
      </w:r>
      <w:r w:rsidR="00F40610" w:rsidRPr="009C06BF">
        <w:rPr>
          <w:sz w:val="28"/>
          <w:szCs w:val="28"/>
        </w:rPr>
        <w:tab/>
      </w:r>
    </w:p>
    <w:p w:rsidR="008C247B" w:rsidRPr="009C06BF" w:rsidRDefault="008C247B" w:rsidP="008E2625">
      <w:pPr>
        <w:tabs>
          <w:tab w:val="center" w:pos="5040"/>
          <w:tab w:val="left" w:pos="7830"/>
        </w:tabs>
        <w:rPr>
          <w:sz w:val="28"/>
          <w:szCs w:val="28"/>
        </w:rPr>
      </w:pPr>
    </w:p>
    <w:p w:rsidR="008C247B" w:rsidRPr="009C06BF" w:rsidRDefault="005A261B" w:rsidP="008C247B">
      <w:pPr>
        <w:rPr>
          <w:sz w:val="28"/>
          <w:szCs w:val="28"/>
          <w:u w:val="single"/>
        </w:rPr>
      </w:pPr>
      <w:r w:rsidRPr="009C06BF">
        <w:rPr>
          <w:sz w:val="28"/>
          <w:szCs w:val="28"/>
        </w:rPr>
        <w:t xml:space="preserve">    </w:t>
      </w:r>
      <w:r w:rsidR="008C247B" w:rsidRPr="009C06BF">
        <w:rPr>
          <w:sz w:val="28"/>
          <w:szCs w:val="28"/>
        </w:rPr>
        <w:t xml:space="preserve">        06 .06.2017                                                                                   №  67</w:t>
      </w:r>
    </w:p>
    <w:p w:rsidR="00F40610" w:rsidRPr="009C06BF" w:rsidRDefault="00F40610" w:rsidP="008E2625">
      <w:pPr>
        <w:tabs>
          <w:tab w:val="center" w:pos="5040"/>
          <w:tab w:val="left" w:pos="7830"/>
        </w:tabs>
        <w:rPr>
          <w:sz w:val="28"/>
          <w:szCs w:val="28"/>
        </w:rPr>
      </w:pPr>
    </w:p>
    <w:p w:rsidR="00F40610" w:rsidRPr="009C06BF" w:rsidRDefault="00F40610" w:rsidP="008E2625">
      <w:pPr>
        <w:rPr>
          <w:sz w:val="28"/>
          <w:szCs w:val="28"/>
          <w:u w:val="single"/>
        </w:rPr>
      </w:pPr>
      <w:r w:rsidRPr="009C06BF">
        <w:rPr>
          <w:sz w:val="28"/>
          <w:szCs w:val="28"/>
        </w:rPr>
        <w:t xml:space="preserve">                                                                                              </w:t>
      </w:r>
    </w:p>
    <w:p w:rsidR="00F40610" w:rsidRPr="009C06BF" w:rsidRDefault="00F40610" w:rsidP="008E2625">
      <w:pPr>
        <w:tabs>
          <w:tab w:val="left" w:pos="3686"/>
        </w:tabs>
        <w:rPr>
          <w:sz w:val="28"/>
          <w:szCs w:val="28"/>
        </w:rPr>
      </w:pPr>
      <w:r w:rsidRPr="009C06BF">
        <w:rPr>
          <w:sz w:val="28"/>
          <w:szCs w:val="28"/>
        </w:rPr>
        <w:t xml:space="preserve">                        </w:t>
      </w:r>
      <w:r w:rsidR="00901A0E" w:rsidRPr="009C06BF">
        <w:rPr>
          <w:sz w:val="28"/>
          <w:szCs w:val="28"/>
        </w:rPr>
        <w:t xml:space="preserve">                         </w:t>
      </w:r>
      <w:r w:rsidRPr="009C06BF">
        <w:rPr>
          <w:sz w:val="28"/>
          <w:szCs w:val="28"/>
        </w:rPr>
        <w:t xml:space="preserve"> с. </w:t>
      </w:r>
      <w:proofErr w:type="spellStart"/>
      <w:r w:rsidRPr="009C06BF">
        <w:rPr>
          <w:sz w:val="28"/>
          <w:szCs w:val="28"/>
        </w:rPr>
        <w:t>Тунка</w:t>
      </w:r>
      <w:proofErr w:type="spellEnd"/>
    </w:p>
    <w:p w:rsidR="005A261B" w:rsidRPr="009C06BF" w:rsidRDefault="005A261B" w:rsidP="008E2625">
      <w:pPr>
        <w:tabs>
          <w:tab w:val="left" w:pos="3686"/>
        </w:tabs>
        <w:rPr>
          <w:sz w:val="28"/>
          <w:szCs w:val="28"/>
        </w:rPr>
      </w:pPr>
    </w:p>
    <w:p w:rsidR="00901A0E" w:rsidRPr="009C06BF" w:rsidRDefault="00901A0E" w:rsidP="008E2625">
      <w:pPr>
        <w:rPr>
          <w:b/>
          <w:sz w:val="28"/>
          <w:szCs w:val="28"/>
        </w:rPr>
      </w:pPr>
      <w:r w:rsidRPr="009C06BF">
        <w:rPr>
          <w:b/>
          <w:sz w:val="28"/>
          <w:szCs w:val="28"/>
        </w:rPr>
        <w:t xml:space="preserve">   </w:t>
      </w:r>
      <w:r w:rsidR="005A261B" w:rsidRPr="009C06BF">
        <w:rPr>
          <w:b/>
          <w:sz w:val="28"/>
          <w:szCs w:val="28"/>
        </w:rPr>
        <w:t xml:space="preserve">Об  утверждении Положения о внутреннем финансовом контроле </w:t>
      </w:r>
      <w:proofErr w:type="gramStart"/>
      <w:r w:rsidR="005A261B" w:rsidRPr="009C06BF">
        <w:rPr>
          <w:b/>
          <w:sz w:val="28"/>
          <w:szCs w:val="28"/>
        </w:rPr>
        <w:t>в</w:t>
      </w:r>
      <w:proofErr w:type="gramEnd"/>
      <w:r w:rsidR="005A261B" w:rsidRPr="009C06BF">
        <w:rPr>
          <w:b/>
          <w:sz w:val="28"/>
          <w:szCs w:val="28"/>
        </w:rPr>
        <w:t xml:space="preserve"> </w:t>
      </w:r>
      <w:r w:rsidRPr="009C06BF">
        <w:rPr>
          <w:b/>
          <w:sz w:val="28"/>
          <w:szCs w:val="28"/>
        </w:rPr>
        <w:t xml:space="preserve">   </w:t>
      </w:r>
    </w:p>
    <w:p w:rsidR="00901A0E" w:rsidRPr="009C06BF" w:rsidRDefault="00901A0E" w:rsidP="008E2625">
      <w:pPr>
        <w:rPr>
          <w:b/>
          <w:sz w:val="28"/>
          <w:szCs w:val="28"/>
        </w:rPr>
      </w:pPr>
      <w:r w:rsidRPr="009C06BF">
        <w:rPr>
          <w:b/>
          <w:sz w:val="28"/>
          <w:szCs w:val="28"/>
        </w:rPr>
        <w:t xml:space="preserve">                </w:t>
      </w:r>
      <w:r w:rsidR="005A261B" w:rsidRPr="009C06BF">
        <w:rPr>
          <w:b/>
          <w:sz w:val="28"/>
          <w:szCs w:val="28"/>
        </w:rPr>
        <w:t>Администрации муниципального образования</w:t>
      </w:r>
    </w:p>
    <w:p w:rsidR="00F40610" w:rsidRPr="009C06BF" w:rsidRDefault="00901A0E" w:rsidP="008E2625">
      <w:pPr>
        <w:rPr>
          <w:b/>
          <w:sz w:val="28"/>
          <w:szCs w:val="28"/>
        </w:rPr>
      </w:pPr>
      <w:r w:rsidRPr="009C06BF">
        <w:rPr>
          <w:b/>
          <w:sz w:val="28"/>
          <w:szCs w:val="28"/>
        </w:rPr>
        <w:t xml:space="preserve">                      </w:t>
      </w:r>
      <w:r w:rsidR="005A261B" w:rsidRPr="009C06BF">
        <w:rPr>
          <w:b/>
          <w:sz w:val="28"/>
          <w:szCs w:val="28"/>
        </w:rPr>
        <w:t xml:space="preserve"> сельское поселение   </w:t>
      </w:r>
      <w:r w:rsidRPr="009C06BF">
        <w:rPr>
          <w:b/>
          <w:sz w:val="28"/>
          <w:szCs w:val="28"/>
        </w:rPr>
        <w:t xml:space="preserve"> «</w:t>
      </w:r>
      <w:proofErr w:type="spellStart"/>
      <w:r w:rsidR="005A261B" w:rsidRPr="009C06BF">
        <w:rPr>
          <w:b/>
          <w:sz w:val="28"/>
          <w:szCs w:val="28"/>
        </w:rPr>
        <w:t>Тунка</w:t>
      </w:r>
      <w:proofErr w:type="spellEnd"/>
      <w:r w:rsidR="005A261B" w:rsidRPr="009C06BF">
        <w:rPr>
          <w:b/>
          <w:sz w:val="28"/>
          <w:szCs w:val="28"/>
        </w:rPr>
        <w:t>»</w:t>
      </w:r>
    </w:p>
    <w:p w:rsidR="00901A0E" w:rsidRPr="009C06BF" w:rsidRDefault="00901A0E" w:rsidP="008E2625">
      <w:pPr>
        <w:shd w:val="clear" w:color="auto" w:fill="F9F9F9"/>
        <w:spacing w:after="240"/>
        <w:textAlignment w:val="baseline"/>
        <w:rPr>
          <w:color w:val="444444"/>
          <w:sz w:val="28"/>
          <w:szCs w:val="28"/>
        </w:rPr>
      </w:pPr>
    </w:p>
    <w:p w:rsidR="00167627" w:rsidRPr="009C06BF" w:rsidRDefault="00F40610" w:rsidP="008E2625">
      <w:pPr>
        <w:shd w:val="clear" w:color="auto" w:fill="F9F9F9"/>
        <w:spacing w:after="240"/>
        <w:textAlignment w:val="baseline"/>
        <w:rPr>
          <w:sz w:val="28"/>
          <w:szCs w:val="28"/>
        </w:rPr>
      </w:pPr>
      <w:r w:rsidRPr="009C06BF">
        <w:rPr>
          <w:color w:val="444444"/>
          <w:sz w:val="28"/>
          <w:szCs w:val="28"/>
        </w:rPr>
        <w:t> </w:t>
      </w:r>
      <w:proofErr w:type="gramStart"/>
      <w:r w:rsidR="00413554" w:rsidRPr="009C06BF">
        <w:rPr>
          <w:bCs/>
          <w:sz w:val="28"/>
          <w:szCs w:val="28"/>
        </w:rPr>
        <w:t>В соответ</w:t>
      </w:r>
      <w:r w:rsidR="00542B0D" w:rsidRPr="009C06BF">
        <w:rPr>
          <w:bCs/>
          <w:sz w:val="28"/>
          <w:szCs w:val="28"/>
        </w:rPr>
        <w:t>ствии с</w:t>
      </w:r>
      <w:r w:rsidR="003E22D6" w:rsidRPr="009C06BF">
        <w:rPr>
          <w:bCs/>
          <w:sz w:val="28"/>
          <w:szCs w:val="28"/>
        </w:rPr>
        <w:t xml:space="preserve"> </w:t>
      </w:r>
      <w:r w:rsidR="00542B0D" w:rsidRPr="009C06BF">
        <w:rPr>
          <w:bCs/>
          <w:sz w:val="28"/>
          <w:szCs w:val="28"/>
        </w:rPr>
        <w:t xml:space="preserve">Бюджетным  кодексом </w:t>
      </w:r>
      <w:r w:rsidR="00413554" w:rsidRPr="009C06BF">
        <w:rPr>
          <w:bCs/>
          <w:sz w:val="28"/>
          <w:szCs w:val="28"/>
        </w:rPr>
        <w:t xml:space="preserve"> Российской Федерации, Федеральным законом от 06.10.2003 N 131-ФЗ "Об общих принципах организации местного самоуправления в Российской Федерации", Положением о бюджетном процессе</w:t>
      </w:r>
      <w:r w:rsidR="003E22D6" w:rsidRPr="009C06BF">
        <w:rPr>
          <w:bCs/>
          <w:sz w:val="28"/>
          <w:szCs w:val="28"/>
        </w:rPr>
        <w:t xml:space="preserve">  МО СП «</w:t>
      </w:r>
      <w:proofErr w:type="spellStart"/>
      <w:r w:rsidR="003E22D6" w:rsidRPr="009C06BF">
        <w:rPr>
          <w:bCs/>
          <w:sz w:val="28"/>
          <w:szCs w:val="28"/>
        </w:rPr>
        <w:t>Тунка</w:t>
      </w:r>
      <w:proofErr w:type="spellEnd"/>
      <w:r w:rsidR="003E22D6" w:rsidRPr="009C06BF">
        <w:rPr>
          <w:bCs/>
          <w:sz w:val="28"/>
          <w:szCs w:val="28"/>
        </w:rPr>
        <w:t>»</w:t>
      </w:r>
      <w:r w:rsidR="00413554" w:rsidRPr="009C06BF">
        <w:rPr>
          <w:bCs/>
          <w:sz w:val="28"/>
          <w:szCs w:val="28"/>
        </w:rPr>
        <w:t xml:space="preserve">, </w:t>
      </w:r>
      <w:r w:rsidR="003E22D6" w:rsidRPr="009C06BF">
        <w:rPr>
          <w:color w:val="444444"/>
          <w:sz w:val="28"/>
          <w:szCs w:val="28"/>
        </w:rPr>
        <w:t>с целью повышения эффективности бюджетных расходов и целевого использования денежных средств, соблюдения требований, регламентирующих порядок ведения бухгалтерского учета,</w:t>
      </w:r>
      <w:r w:rsidR="00167627" w:rsidRPr="009C06BF">
        <w:rPr>
          <w:color w:val="444444"/>
          <w:sz w:val="28"/>
          <w:szCs w:val="28"/>
        </w:rPr>
        <w:t xml:space="preserve">  </w:t>
      </w:r>
      <w:r w:rsidRPr="009C06BF">
        <w:rPr>
          <w:sz w:val="28"/>
          <w:szCs w:val="28"/>
        </w:rPr>
        <w:t>Администрация муниципального образования сельское поселение «</w:t>
      </w:r>
      <w:proofErr w:type="spellStart"/>
      <w:r w:rsidRPr="009C06BF">
        <w:rPr>
          <w:sz w:val="28"/>
          <w:szCs w:val="28"/>
        </w:rPr>
        <w:t>Тунка</w:t>
      </w:r>
      <w:proofErr w:type="spellEnd"/>
      <w:r w:rsidRPr="009C06BF">
        <w:rPr>
          <w:sz w:val="28"/>
          <w:szCs w:val="28"/>
        </w:rPr>
        <w:t>»</w:t>
      </w:r>
      <w:proofErr w:type="gramEnd"/>
    </w:p>
    <w:p w:rsidR="00F40610" w:rsidRPr="009C06BF" w:rsidRDefault="00167627" w:rsidP="008E2625">
      <w:pPr>
        <w:shd w:val="clear" w:color="auto" w:fill="F9F9F9"/>
        <w:spacing w:after="240"/>
        <w:textAlignment w:val="baseline"/>
        <w:rPr>
          <w:color w:val="333333"/>
          <w:sz w:val="28"/>
          <w:szCs w:val="28"/>
        </w:rPr>
      </w:pPr>
      <w:r w:rsidRPr="009C06BF">
        <w:rPr>
          <w:b/>
          <w:bCs/>
          <w:sz w:val="28"/>
          <w:szCs w:val="28"/>
        </w:rPr>
        <w:t xml:space="preserve">    ПОСТАНОВЛЯЕТ</w:t>
      </w:r>
      <w:r w:rsidR="00F40610" w:rsidRPr="009C06BF">
        <w:rPr>
          <w:b/>
          <w:bCs/>
          <w:sz w:val="28"/>
          <w:szCs w:val="28"/>
        </w:rPr>
        <w:t>:</w:t>
      </w:r>
    </w:p>
    <w:p w:rsidR="00F40610" w:rsidRPr="009C06BF" w:rsidRDefault="00167627" w:rsidP="008E2625">
      <w:pPr>
        <w:contextualSpacing/>
        <w:rPr>
          <w:sz w:val="28"/>
          <w:szCs w:val="28"/>
          <w:u w:val="single"/>
        </w:rPr>
      </w:pPr>
      <w:r w:rsidRPr="009C06BF">
        <w:rPr>
          <w:rStyle w:val="apple-converted-space"/>
          <w:rFonts w:eastAsiaTheme="majorEastAsia"/>
          <w:color w:val="000000"/>
          <w:sz w:val="28"/>
          <w:szCs w:val="28"/>
        </w:rPr>
        <w:t xml:space="preserve">     1.</w:t>
      </w:r>
      <w:r w:rsidR="00F40610" w:rsidRPr="009C06BF">
        <w:rPr>
          <w:rStyle w:val="apple-converted-space"/>
          <w:rFonts w:eastAsiaTheme="majorEastAsia"/>
          <w:color w:val="000000"/>
          <w:sz w:val="28"/>
          <w:szCs w:val="28"/>
        </w:rPr>
        <w:t> </w:t>
      </w:r>
      <w:r w:rsidRPr="009C06BF">
        <w:rPr>
          <w:bCs/>
          <w:sz w:val="28"/>
          <w:szCs w:val="28"/>
        </w:rPr>
        <w:t xml:space="preserve">Утвердить Положение «О внутреннем муниципальном финансовом контроле в </w:t>
      </w:r>
      <w:r w:rsidR="00150668" w:rsidRPr="009C06BF">
        <w:rPr>
          <w:bCs/>
          <w:sz w:val="28"/>
          <w:szCs w:val="28"/>
        </w:rPr>
        <w:t xml:space="preserve"> Администрации  МО СП «</w:t>
      </w:r>
      <w:proofErr w:type="spellStart"/>
      <w:r w:rsidR="00150668" w:rsidRPr="009C06BF">
        <w:rPr>
          <w:bCs/>
          <w:sz w:val="28"/>
          <w:szCs w:val="28"/>
        </w:rPr>
        <w:t>Тунка</w:t>
      </w:r>
      <w:proofErr w:type="spellEnd"/>
      <w:r w:rsidR="00150668" w:rsidRPr="009C06BF">
        <w:rPr>
          <w:bCs/>
          <w:sz w:val="28"/>
          <w:szCs w:val="28"/>
        </w:rPr>
        <w:t>»</w:t>
      </w:r>
      <w:r w:rsidRPr="009C06BF">
        <w:rPr>
          <w:bCs/>
          <w:sz w:val="28"/>
          <w:szCs w:val="28"/>
        </w:rPr>
        <w:t xml:space="preserve">  (</w:t>
      </w:r>
      <w:r w:rsidR="00256270" w:rsidRPr="009C06BF">
        <w:rPr>
          <w:bCs/>
          <w:sz w:val="28"/>
          <w:szCs w:val="28"/>
        </w:rPr>
        <w:t>согласно прилож</w:t>
      </w:r>
      <w:r w:rsidR="00901A0E" w:rsidRPr="009C06BF">
        <w:rPr>
          <w:bCs/>
          <w:sz w:val="28"/>
          <w:szCs w:val="28"/>
        </w:rPr>
        <w:t>ения</w:t>
      </w:r>
      <w:proofErr w:type="gramStart"/>
      <w:r w:rsidR="00901A0E" w:rsidRPr="009C06BF">
        <w:rPr>
          <w:bCs/>
          <w:sz w:val="28"/>
          <w:szCs w:val="28"/>
        </w:rPr>
        <w:t xml:space="preserve"> </w:t>
      </w:r>
      <w:r w:rsidRPr="009C06BF">
        <w:rPr>
          <w:bCs/>
          <w:sz w:val="28"/>
          <w:szCs w:val="28"/>
        </w:rPr>
        <w:t>)</w:t>
      </w:r>
      <w:proofErr w:type="gramEnd"/>
      <w:r w:rsidR="00F40610" w:rsidRPr="009C06BF">
        <w:rPr>
          <w:color w:val="000000"/>
          <w:sz w:val="28"/>
          <w:szCs w:val="28"/>
        </w:rPr>
        <w:t>.</w:t>
      </w:r>
    </w:p>
    <w:p w:rsidR="00F40610" w:rsidRPr="009C06BF" w:rsidRDefault="00150668" w:rsidP="008E2625">
      <w:pPr>
        <w:ind w:left="360"/>
        <w:contextualSpacing/>
        <w:rPr>
          <w:sz w:val="28"/>
          <w:szCs w:val="28"/>
          <w:u w:val="single"/>
        </w:rPr>
      </w:pPr>
      <w:r w:rsidRPr="009C06BF">
        <w:rPr>
          <w:sz w:val="28"/>
          <w:szCs w:val="28"/>
        </w:rPr>
        <w:t>2.</w:t>
      </w:r>
      <w:r w:rsidR="00F40610" w:rsidRPr="009C06BF">
        <w:rPr>
          <w:sz w:val="28"/>
          <w:szCs w:val="28"/>
        </w:rPr>
        <w:t>Настоящее Постановление опубликовать на официальном сайте Администрации муниципального образования «</w:t>
      </w:r>
      <w:proofErr w:type="spellStart"/>
      <w:r w:rsidR="00F40610" w:rsidRPr="009C06BF">
        <w:rPr>
          <w:sz w:val="28"/>
          <w:szCs w:val="28"/>
        </w:rPr>
        <w:t>Тункинский</w:t>
      </w:r>
      <w:proofErr w:type="spellEnd"/>
      <w:r w:rsidR="00F40610" w:rsidRPr="009C06BF">
        <w:rPr>
          <w:sz w:val="28"/>
          <w:szCs w:val="28"/>
        </w:rPr>
        <w:t xml:space="preserve"> район»:</w:t>
      </w:r>
      <w:r w:rsidR="00F40610" w:rsidRPr="009C06BF">
        <w:rPr>
          <w:color w:val="000000"/>
          <w:sz w:val="28"/>
          <w:szCs w:val="28"/>
          <w:u w:val="single"/>
        </w:rPr>
        <w:t xml:space="preserve"> </w:t>
      </w:r>
      <w:hyperlink r:id="rId6" w:history="1">
        <w:r w:rsidR="00F40610" w:rsidRPr="009C06BF">
          <w:rPr>
            <w:rStyle w:val="a6"/>
            <w:rFonts w:eastAsiaTheme="majorEastAsia"/>
            <w:color w:val="000000" w:themeColor="text1"/>
            <w:sz w:val="28"/>
            <w:szCs w:val="28"/>
            <w:lang w:val="en-US"/>
          </w:rPr>
          <w:t>www</w:t>
        </w:r>
        <w:r w:rsidR="00F40610" w:rsidRPr="009C06BF">
          <w:rPr>
            <w:rStyle w:val="a6"/>
            <w:rFonts w:eastAsiaTheme="majorEastAsia"/>
            <w:color w:val="000000" w:themeColor="text1"/>
            <w:sz w:val="28"/>
            <w:szCs w:val="28"/>
          </w:rPr>
          <w:t>.</w:t>
        </w:r>
        <w:proofErr w:type="spellStart"/>
        <w:r w:rsidR="00F40610" w:rsidRPr="009C06BF">
          <w:rPr>
            <w:rStyle w:val="a6"/>
            <w:rFonts w:eastAsiaTheme="majorEastAsia"/>
            <w:color w:val="000000" w:themeColor="text1"/>
            <w:sz w:val="28"/>
            <w:szCs w:val="28"/>
            <w:lang w:val="en-US"/>
          </w:rPr>
          <w:t>admtnk</w:t>
        </w:r>
        <w:proofErr w:type="spellEnd"/>
        <w:r w:rsidR="00F40610" w:rsidRPr="009C06BF">
          <w:rPr>
            <w:rStyle w:val="a6"/>
            <w:rFonts w:eastAsiaTheme="majorEastAsia"/>
            <w:color w:val="000000" w:themeColor="text1"/>
            <w:sz w:val="28"/>
            <w:szCs w:val="28"/>
          </w:rPr>
          <w:t>.</w:t>
        </w:r>
        <w:proofErr w:type="spellStart"/>
        <w:r w:rsidR="00F40610" w:rsidRPr="009C06BF">
          <w:rPr>
            <w:rStyle w:val="a6"/>
            <w:rFonts w:eastAsiaTheme="majorEastAsia"/>
            <w:color w:val="000000" w:themeColor="text1"/>
            <w:sz w:val="28"/>
            <w:szCs w:val="28"/>
            <w:lang w:val="en-US"/>
          </w:rPr>
          <w:t>sdep</w:t>
        </w:r>
        <w:proofErr w:type="spellEnd"/>
        <w:r w:rsidR="00F40610" w:rsidRPr="009C06BF">
          <w:rPr>
            <w:rStyle w:val="a6"/>
            <w:rFonts w:eastAsiaTheme="majorEastAsia"/>
            <w:color w:val="000000" w:themeColor="text1"/>
            <w:sz w:val="28"/>
            <w:szCs w:val="28"/>
          </w:rPr>
          <w:t>.</w:t>
        </w:r>
        <w:proofErr w:type="spellStart"/>
        <w:r w:rsidR="00F40610" w:rsidRPr="009C06BF">
          <w:rPr>
            <w:rStyle w:val="a6"/>
            <w:rFonts w:eastAsiaTheme="majorEastAsia"/>
            <w:color w:val="000000" w:themeColor="text1"/>
            <w:sz w:val="28"/>
            <w:szCs w:val="28"/>
            <w:lang w:val="en-US"/>
          </w:rPr>
          <w:t>ru</w:t>
        </w:r>
        <w:proofErr w:type="spellEnd"/>
      </w:hyperlink>
      <w:r w:rsidR="00F40610" w:rsidRPr="009C06BF">
        <w:rPr>
          <w:color w:val="000000" w:themeColor="text1"/>
          <w:sz w:val="28"/>
          <w:szCs w:val="28"/>
          <w:u w:val="single"/>
        </w:rPr>
        <w:t>.</w:t>
      </w:r>
    </w:p>
    <w:p w:rsidR="00F40610" w:rsidRPr="009C06BF" w:rsidRDefault="00150668" w:rsidP="008E2625">
      <w:pPr>
        <w:ind w:left="360"/>
        <w:contextualSpacing/>
        <w:rPr>
          <w:color w:val="000000"/>
          <w:sz w:val="28"/>
          <w:szCs w:val="28"/>
          <w:u w:val="single"/>
        </w:rPr>
      </w:pPr>
      <w:r w:rsidRPr="009C06BF">
        <w:rPr>
          <w:sz w:val="28"/>
          <w:szCs w:val="28"/>
        </w:rPr>
        <w:t>3.</w:t>
      </w:r>
      <w:proofErr w:type="gramStart"/>
      <w:r w:rsidR="00F40610" w:rsidRPr="009C06BF">
        <w:rPr>
          <w:sz w:val="28"/>
          <w:szCs w:val="28"/>
        </w:rPr>
        <w:t>Контроль за</w:t>
      </w:r>
      <w:proofErr w:type="gramEnd"/>
      <w:r w:rsidR="00F40610" w:rsidRPr="009C06BF">
        <w:rPr>
          <w:sz w:val="28"/>
          <w:szCs w:val="28"/>
        </w:rPr>
        <w:t xml:space="preserve"> исполнением оставляю за собой.</w:t>
      </w:r>
    </w:p>
    <w:p w:rsidR="00F40610" w:rsidRPr="009C06BF" w:rsidRDefault="00150668" w:rsidP="008E2625">
      <w:pPr>
        <w:pStyle w:val="11"/>
        <w:ind w:left="360"/>
        <w:rPr>
          <w:sz w:val="28"/>
          <w:szCs w:val="28"/>
        </w:rPr>
      </w:pPr>
      <w:r w:rsidRPr="009C06BF">
        <w:rPr>
          <w:sz w:val="28"/>
          <w:szCs w:val="28"/>
        </w:rPr>
        <w:t>4.</w:t>
      </w:r>
      <w:r w:rsidR="00F40610" w:rsidRPr="009C06BF">
        <w:rPr>
          <w:sz w:val="28"/>
          <w:szCs w:val="28"/>
        </w:rPr>
        <w:t>Настоящее Постановление вступает в силу с момента официального опубликования (обнародования).</w:t>
      </w:r>
    </w:p>
    <w:p w:rsidR="00F40610" w:rsidRPr="009C06BF" w:rsidRDefault="00F40610" w:rsidP="008E2625">
      <w:pPr>
        <w:shd w:val="clear" w:color="auto" w:fill="FFFFFF"/>
        <w:rPr>
          <w:color w:val="333333"/>
          <w:sz w:val="28"/>
          <w:szCs w:val="28"/>
        </w:rPr>
      </w:pPr>
    </w:p>
    <w:p w:rsidR="00901A0E" w:rsidRPr="009C06BF" w:rsidRDefault="00F40610" w:rsidP="008E2625">
      <w:pPr>
        <w:pStyle w:val="a7"/>
        <w:tabs>
          <w:tab w:val="left" w:pos="-426"/>
          <w:tab w:val="left" w:pos="567"/>
        </w:tabs>
        <w:rPr>
          <w:sz w:val="28"/>
          <w:szCs w:val="28"/>
        </w:rPr>
      </w:pPr>
      <w:r w:rsidRPr="009C06BF">
        <w:rPr>
          <w:sz w:val="28"/>
          <w:szCs w:val="28"/>
        </w:rPr>
        <w:t xml:space="preserve">   </w:t>
      </w:r>
    </w:p>
    <w:p w:rsidR="00901A0E" w:rsidRPr="009C06BF" w:rsidRDefault="00901A0E" w:rsidP="008E2625">
      <w:pPr>
        <w:pStyle w:val="a7"/>
        <w:tabs>
          <w:tab w:val="left" w:pos="-426"/>
          <w:tab w:val="left" w:pos="567"/>
        </w:tabs>
        <w:rPr>
          <w:sz w:val="28"/>
          <w:szCs w:val="28"/>
        </w:rPr>
      </w:pPr>
    </w:p>
    <w:p w:rsidR="00901A0E" w:rsidRPr="009C06BF" w:rsidRDefault="00901A0E" w:rsidP="008E2625">
      <w:pPr>
        <w:pStyle w:val="a7"/>
        <w:tabs>
          <w:tab w:val="left" w:pos="-426"/>
          <w:tab w:val="left" w:pos="567"/>
        </w:tabs>
        <w:rPr>
          <w:sz w:val="28"/>
          <w:szCs w:val="28"/>
        </w:rPr>
      </w:pPr>
    </w:p>
    <w:p w:rsidR="00F40610" w:rsidRPr="009C06BF" w:rsidRDefault="00901A0E" w:rsidP="008E2625">
      <w:pPr>
        <w:pStyle w:val="a7"/>
        <w:tabs>
          <w:tab w:val="left" w:pos="-426"/>
          <w:tab w:val="left" w:pos="567"/>
        </w:tabs>
        <w:rPr>
          <w:sz w:val="28"/>
          <w:szCs w:val="28"/>
        </w:rPr>
      </w:pPr>
      <w:r w:rsidRPr="009C06BF">
        <w:rPr>
          <w:sz w:val="28"/>
          <w:szCs w:val="28"/>
        </w:rPr>
        <w:t xml:space="preserve">    </w:t>
      </w:r>
      <w:r w:rsidR="00F40610" w:rsidRPr="009C06BF">
        <w:rPr>
          <w:sz w:val="28"/>
          <w:szCs w:val="28"/>
        </w:rPr>
        <w:t xml:space="preserve"> Глава-руководитель                                              </w:t>
      </w:r>
    </w:p>
    <w:p w:rsidR="00F40610" w:rsidRPr="009C06BF" w:rsidRDefault="00F40610" w:rsidP="008E2625">
      <w:pPr>
        <w:pStyle w:val="a7"/>
        <w:tabs>
          <w:tab w:val="left" w:pos="-426"/>
          <w:tab w:val="left" w:pos="567"/>
        </w:tabs>
        <w:rPr>
          <w:sz w:val="28"/>
          <w:szCs w:val="28"/>
        </w:rPr>
      </w:pPr>
      <w:r w:rsidRPr="009C06BF">
        <w:rPr>
          <w:sz w:val="28"/>
          <w:szCs w:val="28"/>
        </w:rPr>
        <w:t xml:space="preserve">     МА МО СП «</w:t>
      </w:r>
      <w:proofErr w:type="spellStart"/>
      <w:r w:rsidRPr="009C06BF">
        <w:rPr>
          <w:sz w:val="28"/>
          <w:szCs w:val="28"/>
        </w:rPr>
        <w:t>Тунка</w:t>
      </w:r>
      <w:proofErr w:type="spellEnd"/>
      <w:r w:rsidRPr="009C06BF">
        <w:rPr>
          <w:sz w:val="28"/>
          <w:szCs w:val="28"/>
        </w:rPr>
        <w:t xml:space="preserve">»                                                    А.В. Ширяев  </w:t>
      </w:r>
    </w:p>
    <w:p w:rsidR="00F40610" w:rsidRPr="009C06BF" w:rsidRDefault="00F40610" w:rsidP="008E2625">
      <w:pPr>
        <w:rPr>
          <w:sz w:val="28"/>
          <w:szCs w:val="28"/>
        </w:rPr>
      </w:pPr>
    </w:p>
    <w:p w:rsidR="009C06BF" w:rsidRDefault="009A00D9" w:rsidP="008E2625">
      <w:pPr>
        <w:pStyle w:val="a4"/>
        <w:shd w:val="clear" w:color="auto" w:fill="FFFFFF"/>
        <w:ind w:firstLine="300"/>
        <w:rPr>
          <w:color w:val="4A5562"/>
          <w:sz w:val="28"/>
          <w:szCs w:val="28"/>
        </w:rPr>
      </w:pPr>
      <w:r w:rsidRPr="009C06BF">
        <w:rPr>
          <w:color w:val="4A5562"/>
          <w:sz w:val="28"/>
          <w:szCs w:val="28"/>
        </w:rPr>
        <w:lastRenderedPageBreak/>
        <w:t>    </w:t>
      </w:r>
      <w:r w:rsidR="0097511B" w:rsidRPr="009C06BF">
        <w:rPr>
          <w:color w:val="4A5562"/>
          <w:sz w:val="28"/>
          <w:szCs w:val="28"/>
        </w:rPr>
        <w:t xml:space="preserve">            </w:t>
      </w:r>
      <w:r w:rsidR="009C06BF">
        <w:rPr>
          <w:color w:val="4A5562"/>
          <w:sz w:val="28"/>
          <w:szCs w:val="28"/>
        </w:rPr>
        <w:t xml:space="preserve"> </w:t>
      </w:r>
      <w:r w:rsidR="00256270" w:rsidRPr="009C06BF">
        <w:rPr>
          <w:color w:val="4A5562"/>
          <w:sz w:val="28"/>
          <w:szCs w:val="28"/>
        </w:rPr>
        <w:t xml:space="preserve">                                                                             </w:t>
      </w:r>
      <w:r w:rsidR="009C06BF">
        <w:rPr>
          <w:color w:val="4A5562"/>
          <w:sz w:val="28"/>
          <w:szCs w:val="28"/>
        </w:rPr>
        <w:t xml:space="preserve">                                                                                                                             </w:t>
      </w:r>
    </w:p>
    <w:p w:rsidR="009C06BF" w:rsidRDefault="009C06BF" w:rsidP="008E2625">
      <w:pPr>
        <w:pStyle w:val="a4"/>
        <w:shd w:val="clear" w:color="auto" w:fill="FFFFFF"/>
        <w:ind w:firstLine="300"/>
        <w:rPr>
          <w:color w:val="000000"/>
          <w:sz w:val="28"/>
          <w:szCs w:val="28"/>
        </w:rPr>
      </w:pPr>
      <w:r>
        <w:rPr>
          <w:color w:val="4A5562"/>
          <w:sz w:val="28"/>
          <w:szCs w:val="28"/>
        </w:rPr>
        <w:t xml:space="preserve">                                                                                         </w:t>
      </w:r>
      <w:r w:rsidR="00150668" w:rsidRPr="009C06BF">
        <w:rPr>
          <w:color w:val="000000"/>
          <w:sz w:val="28"/>
          <w:szCs w:val="28"/>
        </w:rPr>
        <w:t xml:space="preserve">Приложение          </w:t>
      </w:r>
      <w:r>
        <w:rPr>
          <w:color w:val="000000"/>
          <w:sz w:val="28"/>
          <w:szCs w:val="28"/>
        </w:rPr>
        <w:t xml:space="preserve">                                                                                                              </w:t>
      </w:r>
      <w:r w:rsidR="00150668" w:rsidRPr="009C06BF">
        <w:rPr>
          <w:color w:val="000000"/>
          <w:sz w:val="28"/>
          <w:szCs w:val="28"/>
        </w:rPr>
        <w:t xml:space="preserve">                                                     </w:t>
      </w:r>
      <w:r>
        <w:rPr>
          <w:color w:val="000000"/>
          <w:sz w:val="28"/>
          <w:szCs w:val="28"/>
        </w:rPr>
        <w:t xml:space="preserve">     </w:t>
      </w:r>
      <w:r w:rsidR="00150668" w:rsidRPr="009C06BF">
        <w:rPr>
          <w:color w:val="000000"/>
          <w:sz w:val="28"/>
          <w:szCs w:val="28"/>
        </w:rPr>
        <w:t xml:space="preserve">  </w:t>
      </w:r>
      <w:r>
        <w:rPr>
          <w:color w:val="000000"/>
          <w:sz w:val="28"/>
          <w:szCs w:val="28"/>
        </w:rPr>
        <w:t xml:space="preserve">                                                                              </w:t>
      </w:r>
    </w:p>
    <w:p w:rsidR="00150668" w:rsidRPr="009C06BF" w:rsidRDefault="009C06BF" w:rsidP="008E2625">
      <w:pPr>
        <w:pStyle w:val="a4"/>
        <w:shd w:val="clear" w:color="auto" w:fill="FFFFFF"/>
        <w:ind w:firstLine="300"/>
        <w:rPr>
          <w:color w:val="000000"/>
          <w:sz w:val="28"/>
          <w:szCs w:val="28"/>
        </w:rPr>
      </w:pPr>
      <w:r>
        <w:rPr>
          <w:color w:val="000000"/>
          <w:sz w:val="28"/>
          <w:szCs w:val="28"/>
        </w:rPr>
        <w:t xml:space="preserve">                                                                                   </w:t>
      </w:r>
      <w:r w:rsidR="00150668" w:rsidRPr="009C06BF">
        <w:rPr>
          <w:color w:val="000000"/>
          <w:sz w:val="28"/>
          <w:szCs w:val="28"/>
        </w:rPr>
        <w:t>К   постановлению</w:t>
      </w:r>
      <w:r w:rsidR="00150668" w:rsidRPr="009C06BF">
        <w:rPr>
          <w:color w:val="000000"/>
          <w:sz w:val="28"/>
          <w:szCs w:val="28"/>
        </w:rPr>
        <w:br/>
        <w:t xml:space="preserve">                                                          </w:t>
      </w:r>
      <w:r>
        <w:rPr>
          <w:color w:val="000000"/>
          <w:sz w:val="28"/>
          <w:szCs w:val="28"/>
        </w:rPr>
        <w:t xml:space="preserve">           </w:t>
      </w:r>
      <w:r w:rsidR="00150668" w:rsidRPr="009C06BF">
        <w:rPr>
          <w:color w:val="000000"/>
          <w:sz w:val="28"/>
          <w:szCs w:val="28"/>
        </w:rPr>
        <w:t xml:space="preserve">  Администрации   МО СП «</w:t>
      </w:r>
      <w:proofErr w:type="spellStart"/>
      <w:r w:rsidR="00150668" w:rsidRPr="009C06BF">
        <w:rPr>
          <w:color w:val="000000"/>
          <w:sz w:val="28"/>
          <w:szCs w:val="28"/>
        </w:rPr>
        <w:t>Тунка</w:t>
      </w:r>
      <w:proofErr w:type="spellEnd"/>
      <w:r w:rsidR="00150668" w:rsidRPr="009C06BF">
        <w:rPr>
          <w:color w:val="000000"/>
          <w:sz w:val="28"/>
          <w:szCs w:val="28"/>
        </w:rPr>
        <w:t>»</w:t>
      </w:r>
      <w:r w:rsidR="00150668" w:rsidRPr="009C06BF">
        <w:rPr>
          <w:color w:val="000000"/>
          <w:sz w:val="28"/>
          <w:szCs w:val="28"/>
        </w:rPr>
        <w:br/>
        <w:t xml:space="preserve">                                                     </w:t>
      </w:r>
      <w:r>
        <w:rPr>
          <w:color w:val="000000"/>
          <w:sz w:val="28"/>
          <w:szCs w:val="28"/>
        </w:rPr>
        <w:t xml:space="preserve">                            </w:t>
      </w:r>
      <w:r w:rsidR="00150668" w:rsidRPr="009C06BF">
        <w:rPr>
          <w:color w:val="000000"/>
          <w:sz w:val="28"/>
          <w:szCs w:val="28"/>
        </w:rPr>
        <w:t xml:space="preserve">   от  </w:t>
      </w:r>
      <w:r w:rsidR="008C247B" w:rsidRPr="009C06BF">
        <w:rPr>
          <w:color w:val="000000"/>
          <w:sz w:val="28"/>
          <w:szCs w:val="28"/>
        </w:rPr>
        <w:t xml:space="preserve">06.06.2017 г.    </w:t>
      </w:r>
      <w:r w:rsidR="00150668" w:rsidRPr="009C06BF">
        <w:rPr>
          <w:color w:val="000000"/>
          <w:sz w:val="28"/>
          <w:szCs w:val="28"/>
        </w:rPr>
        <w:t xml:space="preserve">№ </w:t>
      </w:r>
      <w:r w:rsidR="008C247B" w:rsidRPr="009C06BF">
        <w:rPr>
          <w:color w:val="000000"/>
          <w:sz w:val="28"/>
          <w:szCs w:val="28"/>
        </w:rPr>
        <w:t>67</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p>
    <w:p w:rsidR="0097511B" w:rsidRPr="009C06BF" w:rsidRDefault="000622F3" w:rsidP="008E2625">
      <w:pPr>
        <w:pStyle w:val="a4"/>
        <w:shd w:val="clear" w:color="auto" w:fill="F9F9F9"/>
        <w:spacing w:before="0" w:beforeAutospacing="0" w:after="0" w:afterAutospacing="0"/>
        <w:jc w:val="center"/>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Положение о внутреннем финансовом контроле </w:t>
      </w:r>
    </w:p>
    <w:p w:rsidR="000622F3" w:rsidRPr="009C06BF" w:rsidRDefault="000622F3" w:rsidP="008E2625">
      <w:pPr>
        <w:pStyle w:val="a4"/>
        <w:shd w:val="clear" w:color="auto" w:fill="F9F9F9"/>
        <w:spacing w:before="0" w:beforeAutospacing="0" w:after="0" w:afterAutospacing="0"/>
        <w:jc w:val="center"/>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Администрации</w:t>
      </w:r>
      <w:r w:rsidR="0097511B" w:rsidRPr="009C06BF">
        <w:rPr>
          <w:rStyle w:val="a5"/>
          <w:color w:val="444444"/>
          <w:sz w:val="28"/>
          <w:szCs w:val="28"/>
          <w:bdr w:val="none" w:sz="0" w:space="0" w:color="auto" w:frame="1"/>
        </w:rPr>
        <w:t xml:space="preserve">  МО СП «</w:t>
      </w:r>
      <w:proofErr w:type="spellStart"/>
      <w:r w:rsidR="0097511B" w:rsidRPr="009C06BF">
        <w:rPr>
          <w:rStyle w:val="a5"/>
          <w:color w:val="444444"/>
          <w:sz w:val="28"/>
          <w:szCs w:val="28"/>
          <w:bdr w:val="none" w:sz="0" w:space="0" w:color="auto" w:frame="1"/>
        </w:rPr>
        <w:t>Тунка</w:t>
      </w:r>
      <w:proofErr w:type="spellEnd"/>
      <w:r w:rsidR="0097511B" w:rsidRPr="009C06BF">
        <w:rPr>
          <w:rStyle w:val="a5"/>
          <w:color w:val="444444"/>
          <w:sz w:val="28"/>
          <w:szCs w:val="28"/>
          <w:bdr w:val="none" w:sz="0" w:space="0" w:color="auto" w:frame="1"/>
        </w:rPr>
        <w:t>»</w:t>
      </w:r>
    </w:p>
    <w:p w:rsidR="0097511B" w:rsidRPr="009C06BF" w:rsidRDefault="0097511B" w:rsidP="008E2625">
      <w:pPr>
        <w:pStyle w:val="a4"/>
        <w:shd w:val="clear" w:color="auto" w:fill="F9F9F9"/>
        <w:spacing w:before="0" w:beforeAutospacing="0" w:after="0" w:afterAutospacing="0"/>
        <w:jc w:val="center"/>
        <w:textAlignment w:val="baseline"/>
        <w:rPr>
          <w:color w:val="444444"/>
          <w:sz w:val="28"/>
          <w:szCs w:val="28"/>
        </w:rPr>
      </w:pP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1. Общие положения</w:t>
      </w:r>
    </w:p>
    <w:p w:rsidR="0097511B"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1.1. </w:t>
      </w:r>
      <w:proofErr w:type="gramStart"/>
      <w:r w:rsidRPr="009C06BF">
        <w:rPr>
          <w:color w:val="444444"/>
          <w:sz w:val="28"/>
          <w:szCs w:val="28"/>
        </w:rPr>
        <w:t>Настоящее Положение о внутреннем финансовом контроле (далее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w:t>
      </w:r>
      <w:proofErr w:type="gramEnd"/>
      <w:r w:rsidRPr="009C06BF">
        <w:rPr>
          <w:color w:val="444444"/>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Положением о финансовом управлении.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1.2. Настоящее Положение устанавливает единые цели, задачи, принципы и методы осуществления внутреннего финансового контроля в финансово – бюджетной сфере администрации</w:t>
      </w:r>
      <w:r w:rsidR="0097511B" w:rsidRPr="009C06BF">
        <w:rPr>
          <w:color w:val="444444"/>
          <w:sz w:val="28"/>
          <w:szCs w:val="28"/>
        </w:rPr>
        <w:t xml:space="preserve"> МО СП «</w:t>
      </w:r>
      <w:proofErr w:type="spellStart"/>
      <w:r w:rsidR="0097511B" w:rsidRPr="009C06BF">
        <w:rPr>
          <w:color w:val="444444"/>
          <w:sz w:val="28"/>
          <w:szCs w:val="28"/>
        </w:rPr>
        <w:t>Тунка</w:t>
      </w:r>
      <w:proofErr w:type="spellEnd"/>
      <w:r w:rsidR="0097511B" w:rsidRPr="009C06BF">
        <w:rPr>
          <w:color w:val="444444"/>
          <w:sz w:val="28"/>
          <w:szCs w:val="28"/>
        </w:rPr>
        <w:t>»</w:t>
      </w:r>
      <w:r w:rsidRPr="009C06BF">
        <w:rPr>
          <w:color w:val="444444"/>
          <w:sz w:val="28"/>
          <w:szCs w:val="28"/>
        </w:rPr>
        <w:t>.</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2. Понятие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2.1. Внутренний финансовый контроль – непрерывный процесс, состоящий из набора процедур и мероприятий, организованных в администрации сельского поселения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2.2. Внутренний финансовый контроль обеспечивает:</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-исполнение распоряжений главы</w:t>
      </w:r>
      <w:r w:rsidR="0097511B" w:rsidRPr="009C06BF">
        <w:rPr>
          <w:color w:val="444444"/>
          <w:sz w:val="28"/>
          <w:szCs w:val="28"/>
        </w:rPr>
        <w:t xml:space="preserve"> МО СП «</w:t>
      </w:r>
      <w:proofErr w:type="spellStart"/>
      <w:r w:rsidR="0097511B" w:rsidRPr="009C06BF">
        <w:rPr>
          <w:color w:val="444444"/>
          <w:sz w:val="28"/>
          <w:szCs w:val="28"/>
        </w:rPr>
        <w:t>Тунка</w:t>
      </w:r>
      <w:proofErr w:type="spellEnd"/>
      <w:r w:rsidR="0097511B" w:rsidRPr="009C06BF">
        <w:rPr>
          <w:color w:val="444444"/>
          <w:sz w:val="28"/>
          <w:szCs w:val="28"/>
        </w:rPr>
        <w:t>»</w:t>
      </w:r>
      <w:r w:rsidRPr="009C06BF">
        <w:rPr>
          <w:color w:val="444444"/>
          <w:sz w:val="28"/>
          <w:szCs w:val="28"/>
        </w:rPr>
        <w:t xml:space="preserve"> и постановлений администрации </w:t>
      </w:r>
      <w:r w:rsidR="0097511B" w:rsidRPr="009C06BF">
        <w:rPr>
          <w:color w:val="444444"/>
          <w:sz w:val="28"/>
          <w:szCs w:val="28"/>
        </w:rPr>
        <w:t>МО СП «</w:t>
      </w:r>
      <w:proofErr w:type="spellStart"/>
      <w:r w:rsidR="0097511B" w:rsidRPr="009C06BF">
        <w:rPr>
          <w:color w:val="444444"/>
          <w:sz w:val="28"/>
          <w:szCs w:val="28"/>
        </w:rPr>
        <w:t>Тунка</w:t>
      </w:r>
      <w:proofErr w:type="spellEnd"/>
      <w:r w:rsidR="0097511B"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-точность и полноту документации бухгалтерского учета;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-своевременность подготовки достоверной бюджетной отчетности;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-предотвращение ошибок и искажений;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-соблюдение финансовой дисциплины;</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-эффективное использование материальных, трудовых и финансовых ресурсов в соответствии с утвержденными нормами (нормативами);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-целесообразность финансово – хозяйственных операций;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-обеспечение сохранности имущества и наличие обязательств.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2.3. Внутренний финансовый контроль способствует:</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-осуществлению деятельности финансового управления наиболее эффективным и результативным путем;</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обеспечению реализации стратегии и тактики главы</w:t>
      </w:r>
      <w:r w:rsidR="0097511B" w:rsidRPr="009C06BF">
        <w:rPr>
          <w:color w:val="444444"/>
          <w:sz w:val="28"/>
          <w:szCs w:val="28"/>
        </w:rPr>
        <w:t xml:space="preserve">  МО СП «</w:t>
      </w:r>
      <w:proofErr w:type="spellStart"/>
      <w:r w:rsidR="0097511B" w:rsidRPr="009C06BF">
        <w:rPr>
          <w:color w:val="444444"/>
          <w:sz w:val="28"/>
          <w:szCs w:val="28"/>
        </w:rPr>
        <w:t>Тунка</w:t>
      </w:r>
      <w:proofErr w:type="spellEnd"/>
      <w:r w:rsidR="0097511B"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-формированию своевременной и надежной финансовой и управленческой информации.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2.4. Основной целью внутреннего финансового контроля являются подтверждение достоверности бухгалтерского учета и отчетности администрации сельского поселения, соблюдение действующего законодательства Российской Федерации, регулирующего порядок осуществления деятельности в финансово-бюджетной сфере.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2.5. Основными задачами внутреннего финансового контроля являются: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целевое использование полученных бюджетных средств,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установление соответствия осуществляемых операций регламентам, полномочиям сотрудников;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соблюдение установленных технологических процессов и операций при осуществлении функциональной деятельности;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анализ системы внутреннего финансового контроля, администрации сельского поселения позволяющий выявить существенные аспекты, влияющие на ее эффективность.</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2.6. Внутренний финансовый контроль основан на следующих принципах:</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 принцип системности – проведение контрольных </w:t>
      </w:r>
      <w:proofErr w:type="gramStart"/>
      <w:r w:rsidRPr="009C06BF">
        <w:rPr>
          <w:color w:val="444444"/>
          <w:sz w:val="28"/>
          <w:szCs w:val="28"/>
        </w:rPr>
        <w:t>мероприятий всех сторон деятельности объекта внутреннего финансового контроля</w:t>
      </w:r>
      <w:proofErr w:type="gramEnd"/>
      <w:r w:rsidRPr="009C06BF">
        <w:rPr>
          <w:color w:val="444444"/>
          <w:sz w:val="28"/>
          <w:szCs w:val="28"/>
        </w:rPr>
        <w:t xml:space="preserve"> и его взаимосвязей в структуре администрации</w:t>
      </w:r>
      <w:r w:rsidR="00531B0C" w:rsidRPr="009C06BF">
        <w:rPr>
          <w:color w:val="444444"/>
          <w:sz w:val="28"/>
          <w:szCs w:val="28"/>
        </w:rPr>
        <w:t xml:space="preserve">  МО СП «</w:t>
      </w:r>
      <w:proofErr w:type="spellStart"/>
      <w:r w:rsidR="00531B0C" w:rsidRPr="009C06BF">
        <w:rPr>
          <w:color w:val="444444"/>
          <w:sz w:val="28"/>
          <w:szCs w:val="28"/>
        </w:rPr>
        <w:t>Тунка</w:t>
      </w:r>
      <w:proofErr w:type="spellEnd"/>
      <w:r w:rsidRPr="009C06BF">
        <w:rPr>
          <w:color w:val="444444"/>
          <w:sz w:val="28"/>
          <w:szCs w:val="28"/>
        </w:rPr>
        <w:t>;</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 принцип разграничения полномочий – функции внутреннего финансового контроля распределяются между главой</w:t>
      </w:r>
      <w:r w:rsidR="00531B0C" w:rsidRPr="009C06BF">
        <w:rPr>
          <w:color w:val="444444"/>
          <w:sz w:val="28"/>
          <w:szCs w:val="28"/>
        </w:rPr>
        <w:t xml:space="preserve"> МОСП «</w:t>
      </w:r>
      <w:proofErr w:type="spellStart"/>
      <w:r w:rsidR="00531B0C" w:rsidRPr="009C06BF">
        <w:rPr>
          <w:color w:val="444444"/>
          <w:sz w:val="28"/>
          <w:szCs w:val="28"/>
        </w:rPr>
        <w:t>Тунка</w:t>
      </w:r>
      <w:proofErr w:type="spellEnd"/>
      <w:r w:rsidR="00531B0C" w:rsidRPr="009C06BF">
        <w:rPr>
          <w:color w:val="444444"/>
          <w:sz w:val="28"/>
          <w:szCs w:val="28"/>
        </w:rPr>
        <w:t>»</w:t>
      </w:r>
      <w:r w:rsidRPr="009C06BF">
        <w:rPr>
          <w:color w:val="444444"/>
          <w:sz w:val="28"/>
          <w:szCs w:val="28"/>
        </w:rPr>
        <w:t xml:space="preserve">, главным бухгалтером и </w:t>
      </w:r>
      <w:r w:rsidR="00531B0C" w:rsidRPr="009C06BF">
        <w:rPr>
          <w:color w:val="444444"/>
          <w:sz w:val="28"/>
          <w:szCs w:val="28"/>
        </w:rPr>
        <w:t>главным специалистом  экономистом</w:t>
      </w:r>
      <w:r w:rsidRPr="009C06BF">
        <w:rPr>
          <w:color w:val="444444"/>
          <w:sz w:val="28"/>
          <w:szCs w:val="28"/>
        </w:rPr>
        <w:t>.</w:t>
      </w:r>
      <w:r w:rsidRPr="009C06BF">
        <w:rPr>
          <w:rStyle w:val="apple-converted-space"/>
          <w:b/>
          <w:bCs/>
          <w:color w:val="444444"/>
          <w:sz w:val="28"/>
          <w:szCs w:val="28"/>
          <w:bdr w:val="none" w:sz="0" w:space="0" w:color="auto" w:frame="1"/>
        </w:rPr>
        <w:t> </w:t>
      </w:r>
      <w:r w:rsidRPr="009C06BF">
        <w:rPr>
          <w:rStyle w:val="a5"/>
          <w:color w:val="444444"/>
          <w:sz w:val="28"/>
          <w:szCs w:val="28"/>
          <w:bdr w:val="none" w:sz="0" w:space="0" w:color="auto" w:frame="1"/>
        </w:rPr>
        <w:t>                                                 </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3. Субъекты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3.1.Субъектами внутреннего финансового контроля являются лица, осуществляющие процедуры и мероприятия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глава</w:t>
      </w:r>
      <w:r w:rsidR="00531B0C" w:rsidRPr="009C06BF">
        <w:rPr>
          <w:color w:val="444444"/>
          <w:sz w:val="28"/>
          <w:szCs w:val="28"/>
        </w:rPr>
        <w:t xml:space="preserve"> МО СП «</w:t>
      </w:r>
      <w:proofErr w:type="spellStart"/>
      <w:r w:rsidR="00531B0C" w:rsidRPr="009C06BF">
        <w:rPr>
          <w:color w:val="444444"/>
          <w:sz w:val="28"/>
          <w:szCs w:val="28"/>
        </w:rPr>
        <w:t>Тунка</w:t>
      </w:r>
      <w:proofErr w:type="spellEnd"/>
      <w:r w:rsidR="00531B0C"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бухгалтер в соответствии с должностными обязанностям</w:t>
      </w:r>
      <w:r w:rsidR="00531B0C" w:rsidRPr="009C06BF">
        <w:rPr>
          <w:color w:val="444444"/>
          <w:sz w:val="28"/>
          <w:szCs w:val="28"/>
        </w:rPr>
        <w:t>и</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комиссия по внутреннему финансовому контролю в соответствии со своими функция</w:t>
      </w:r>
      <w:r w:rsidR="00814A66" w:rsidRPr="009C06BF">
        <w:rPr>
          <w:color w:val="444444"/>
          <w:sz w:val="28"/>
          <w:szCs w:val="28"/>
        </w:rPr>
        <w:t xml:space="preserve">ми и полномочиями. (Приложение </w:t>
      </w:r>
      <w:r w:rsidRPr="009C06BF">
        <w:rPr>
          <w:color w:val="444444"/>
          <w:sz w:val="28"/>
          <w:szCs w:val="28"/>
        </w:rPr>
        <w:t>1) (Приложение 2)</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w:t>
      </w:r>
      <w:r w:rsidR="00531B0C" w:rsidRPr="009C06BF">
        <w:rPr>
          <w:color w:val="444444"/>
          <w:sz w:val="28"/>
          <w:szCs w:val="28"/>
        </w:rPr>
        <w:t xml:space="preserve"> МО СП «</w:t>
      </w:r>
      <w:proofErr w:type="spellStart"/>
      <w:r w:rsidR="00531B0C" w:rsidRPr="009C06BF">
        <w:rPr>
          <w:color w:val="444444"/>
          <w:sz w:val="28"/>
          <w:szCs w:val="28"/>
        </w:rPr>
        <w:t>Тунка</w:t>
      </w:r>
      <w:proofErr w:type="spellEnd"/>
      <w:r w:rsidR="00531B0C" w:rsidRPr="009C06BF">
        <w:rPr>
          <w:color w:val="444444"/>
          <w:sz w:val="28"/>
          <w:szCs w:val="28"/>
        </w:rPr>
        <w:t>»</w:t>
      </w:r>
      <w:r w:rsidRPr="009C06BF">
        <w:rPr>
          <w:color w:val="444444"/>
          <w:sz w:val="28"/>
          <w:szCs w:val="28"/>
        </w:rPr>
        <w:t xml:space="preserve">, в том числе положениями, а также организационно – распорядительными документами администрации </w:t>
      </w:r>
      <w:r w:rsidR="00531B0C" w:rsidRPr="009C06BF">
        <w:rPr>
          <w:color w:val="444444"/>
          <w:sz w:val="28"/>
          <w:szCs w:val="28"/>
        </w:rPr>
        <w:t>МО СП «</w:t>
      </w:r>
      <w:proofErr w:type="spellStart"/>
      <w:r w:rsidR="00531B0C" w:rsidRPr="009C06BF">
        <w:rPr>
          <w:color w:val="444444"/>
          <w:sz w:val="28"/>
          <w:szCs w:val="28"/>
        </w:rPr>
        <w:t>Тунка</w:t>
      </w:r>
      <w:proofErr w:type="spellEnd"/>
      <w:proofErr w:type="gramStart"/>
      <w:r w:rsidR="00531B0C" w:rsidRPr="009C06BF">
        <w:rPr>
          <w:color w:val="444444"/>
          <w:sz w:val="28"/>
          <w:szCs w:val="28"/>
        </w:rPr>
        <w:t>»</w:t>
      </w:r>
      <w:r w:rsidRPr="009C06BF">
        <w:rPr>
          <w:color w:val="444444"/>
          <w:sz w:val="28"/>
          <w:szCs w:val="28"/>
        </w:rPr>
        <w:t>и</w:t>
      </w:r>
      <w:proofErr w:type="gramEnd"/>
      <w:r w:rsidRPr="009C06BF">
        <w:rPr>
          <w:color w:val="444444"/>
          <w:sz w:val="28"/>
          <w:szCs w:val="28"/>
        </w:rPr>
        <w:t xml:space="preserve"> должностными инструкциями работников.</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lastRenderedPageBreak/>
        <w:t xml:space="preserve">             </w:t>
      </w:r>
      <w:r w:rsidR="000622F3" w:rsidRPr="009C06BF">
        <w:rPr>
          <w:rStyle w:val="a5"/>
          <w:color w:val="444444"/>
          <w:sz w:val="28"/>
          <w:szCs w:val="28"/>
          <w:bdr w:val="none" w:sz="0" w:space="0" w:color="auto" w:frame="1"/>
        </w:rPr>
        <w:t>4. Объекты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4.1. Объектами внутреннего финансового контроля являются документы подлежащие проверке: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бюджетные сметы, расчеты к сметам;</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договоры и муниципальные контракты;</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документы, определяющие организацию ведения учета, составления и представления отчетности;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регистры бюджетного учета и отчетности;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бюджетная, статистическая, налоговая и иная отчетность;</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имущество администрации</w:t>
      </w:r>
      <w:r w:rsidR="00531B0C" w:rsidRPr="009C06BF">
        <w:rPr>
          <w:color w:val="444444"/>
          <w:sz w:val="28"/>
          <w:szCs w:val="28"/>
        </w:rPr>
        <w:t xml:space="preserve"> МО СП «</w:t>
      </w:r>
      <w:proofErr w:type="spellStart"/>
      <w:r w:rsidR="00531B0C" w:rsidRPr="009C06BF">
        <w:rPr>
          <w:color w:val="444444"/>
          <w:sz w:val="28"/>
          <w:szCs w:val="28"/>
        </w:rPr>
        <w:t>Тунка</w:t>
      </w:r>
      <w:proofErr w:type="spellEnd"/>
      <w:r w:rsidR="00531B0C"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обязательства администрации</w:t>
      </w:r>
      <w:r w:rsidR="00531B0C" w:rsidRPr="009C06BF">
        <w:rPr>
          <w:color w:val="444444"/>
          <w:sz w:val="28"/>
          <w:szCs w:val="28"/>
        </w:rPr>
        <w:t xml:space="preserve"> МО СП «</w:t>
      </w:r>
      <w:proofErr w:type="spellStart"/>
      <w:r w:rsidR="00531B0C" w:rsidRPr="009C06BF">
        <w:rPr>
          <w:color w:val="444444"/>
          <w:sz w:val="28"/>
          <w:szCs w:val="28"/>
        </w:rPr>
        <w:t>Тунка</w:t>
      </w:r>
      <w:proofErr w:type="spellEnd"/>
      <w:r w:rsidR="00531B0C"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color w:val="444444"/>
          <w:sz w:val="28"/>
          <w:szCs w:val="28"/>
        </w:rPr>
        <w:t xml:space="preserve">            </w:t>
      </w:r>
      <w:r w:rsidR="000622F3" w:rsidRPr="009C06BF">
        <w:rPr>
          <w:color w:val="444444"/>
          <w:sz w:val="28"/>
          <w:szCs w:val="28"/>
        </w:rPr>
        <w:t>5</w:t>
      </w:r>
      <w:r w:rsidR="000622F3" w:rsidRPr="009C06BF">
        <w:rPr>
          <w:rStyle w:val="a5"/>
          <w:color w:val="444444"/>
          <w:sz w:val="28"/>
          <w:szCs w:val="28"/>
          <w:bdr w:val="none" w:sz="0" w:space="0" w:color="auto" w:frame="1"/>
        </w:rPr>
        <w:t>. Организация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5.1. Внутренний финансовый контроль в администрации </w:t>
      </w:r>
      <w:r w:rsidR="000D5049" w:rsidRPr="009C06BF">
        <w:rPr>
          <w:color w:val="444444"/>
          <w:sz w:val="28"/>
          <w:szCs w:val="28"/>
        </w:rPr>
        <w:t>МО СП «</w:t>
      </w:r>
      <w:proofErr w:type="spellStart"/>
      <w:r w:rsidR="000D5049" w:rsidRPr="009C06BF">
        <w:rPr>
          <w:color w:val="444444"/>
          <w:sz w:val="28"/>
          <w:szCs w:val="28"/>
        </w:rPr>
        <w:t>Тунка</w:t>
      </w:r>
      <w:proofErr w:type="spellEnd"/>
      <w:r w:rsidR="000D5049" w:rsidRPr="009C06BF">
        <w:rPr>
          <w:color w:val="444444"/>
          <w:sz w:val="28"/>
          <w:szCs w:val="28"/>
        </w:rPr>
        <w:t>»</w:t>
      </w:r>
      <w:r w:rsidRPr="009C06BF">
        <w:rPr>
          <w:color w:val="444444"/>
          <w:sz w:val="28"/>
          <w:szCs w:val="28"/>
        </w:rPr>
        <w:t xml:space="preserve"> осуществляется в следующих формах:</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 </w:t>
      </w:r>
      <w:r w:rsidRPr="009C06BF">
        <w:rPr>
          <w:rStyle w:val="a8"/>
          <w:rFonts w:eastAsiaTheme="majorEastAsia"/>
          <w:b/>
          <w:color w:val="444444"/>
          <w:sz w:val="28"/>
          <w:szCs w:val="28"/>
          <w:bdr w:val="none" w:sz="0" w:space="0" w:color="auto" w:frame="1"/>
        </w:rPr>
        <w:t>предварительный внутренний контроль</w:t>
      </w:r>
      <w:r w:rsidRPr="009C06BF">
        <w:rPr>
          <w:b/>
          <w:color w:val="444444"/>
          <w:sz w:val="28"/>
          <w:szCs w:val="28"/>
        </w:rPr>
        <w:t>.</w:t>
      </w:r>
      <w:r w:rsidRPr="009C06BF">
        <w:rPr>
          <w:color w:val="444444"/>
          <w:sz w:val="28"/>
          <w:szCs w:val="28"/>
        </w:rPr>
        <w:t xml:space="preserve">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w:t>
      </w:r>
      <w:r w:rsidR="000D5049" w:rsidRPr="009C06BF">
        <w:rPr>
          <w:color w:val="444444"/>
          <w:sz w:val="28"/>
          <w:szCs w:val="28"/>
        </w:rPr>
        <w:t xml:space="preserve"> МО СП «</w:t>
      </w:r>
      <w:proofErr w:type="spellStart"/>
      <w:r w:rsidR="000D5049" w:rsidRPr="009C06BF">
        <w:rPr>
          <w:color w:val="444444"/>
          <w:sz w:val="28"/>
          <w:szCs w:val="28"/>
        </w:rPr>
        <w:t>Тунка</w:t>
      </w:r>
      <w:proofErr w:type="spellEnd"/>
      <w:r w:rsidR="000D5049"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Основными формами предварительного контроля являются: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-проверка первичных документов, их визирование, согласование и урегулирование разногласий;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-проверка и визирование проектов договоров, муниципальных контрактов и других документов;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-предварительная экспертиза документов, связанных с расходованием денежных и материальных средств и др.</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8"/>
          <w:rFonts w:eastAsiaTheme="majorEastAsia"/>
          <w:color w:val="444444"/>
          <w:sz w:val="28"/>
          <w:szCs w:val="28"/>
          <w:bdr w:val="none" w:sz="0" w:space="0" w:color="auto" w:frame="1"/>
        </w:rPr>
        <w:t>-</w:t>
      </w:r>
      <w:r w:rsidRPr="009C06BF">
        <w:rPr>
          <w:rStyle w:val="a8"/>
          <w:rFonts w:eastAsiaTheme="majorEastAsia"/>
          <w:b/>
          <w:color w:val="444444"/>
          <w:sz w:val="28"/>
          <w:szCs w:val="28"/>
          <w:bdr w:val="none" w:sz="0" w:space="0" w:color="auto" w:frame="1"/>
        </w:rPr>
        <w:t>текущий внутренний контроль</w:t>
      </w:r>
      <w:r w:rsidRPr="009C06BF">
        <w:rPr>
          <w:b/>
          <w:color w:val="444444"/>
          <w:sz w:val="28"/>
          <w:szCs w:val="28"/>
        </w:rPr>
        <w:t>.</w:t>
      </w:r>
      <w:r w:rsidRPr="009C06BF">
        <w:rPr>
          <w:color w:val="444444"/>
          <w:sz w:val="28"/>
          <w:szCs w:val="28"/>
        </w:rPr>
        <w:t xml:space="preserve"> Текущий финансовый контроль проводится в процессе повседневного анализа соблюдения процедур исполнения бюджетной сметы, ведения бухгалтерского учета, составление отчетности, осуществление мониторингов расходования целевых средств по назначению, оценка эффективности и результативности их расходования. Ведение текущего внутреннего контроля осуществляется на постоянной основе главой </w:t>
      </w:r>
      <w:r w:rsidR="008E2625" w:rsidRPr="009C06BF">
        <w:rPr>
          <w:color w:val="444444"/>
          <w:sz w:val="28"/>
          <w:szCs w:val="28"/>
        </w:rPr>
        <w:t>МО СП «</w:t>
      </w:r>
      <w:proofErr w:type="spellStart"/>
      <w:r w:rsidR="008E2625" w:rsidRPr="009C06BF">
        <w:rPr>
          <w:color w:val="444444"/>
          <w:sz w:val="28"/>
          <w:szCs w:val="28"/>
        </w:rPr>
        <w:t>Тунка</w:t>
      </w:r>
      <w:proofErr w:type="spellEnd"/>
      <w:r w:rsidR="008E2625" w:rsidRPr="009C06BF">
        <w:rPr>
          <w:color w:val="444444"/>
          <w:sz w:val="28"/>
          <w:szCs w:val="28"/>
        </w:rPr>
        <w:t xml:space="preserve">» </w:t>
      </w:r>
      <w:r w:rsidRPr="009C06BF">
        <w:rPr>
          <w:color w:val="444444"/>
          <w:sz w:val="28"/>
          <w:szCs w:val="28"/>
        </w:rPr>
        <w:t xml:space="preserve">и </w:t>
      </w:r>
      <w:r w:rsidR="008E2625" w:rsidRPr="009C06BF">
        <w:rPr>
          <w:color w:val="444444"/>
          <w:sz w:val="28"/>
          <w:szCs w:val="28"/>
        </w:rPr>
        <w:t>главным бухгалтером.</w:t>
      </w:r>
    </w:p>
    <w:p w:rsidR="008E2625"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Формами текущего внутреннего контроля являются: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-проверка расходных денежных документов до их оплаты. Фактом внутреннего финансового контроля является разрешение к оплате документов;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-проверка </w:t>
      </w:r>
      <w:r w:rsidR="008E2625" w:rsidRPr="009C06BF">
        <w:rPr>
          <w:color w:val="444444"/>
          <w:sz w:val="28"/>
          <w:szCs w:val="28"/>
        </w:rPr>
        <w:t>наличия денежных средств на счете</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-проверка у подотчетных лиц </w:t>
      </w:r>
      <w:proofErr w:type="gramStart"/>
      <w:r w:rsidRPr="009C06BF">
        <w:rPr>
          <w:color w:val="444444"/>
          <w:sz w:val="28"/>
          <w:szCs w:val="28"/>
        </w:rPr>
        <w:t>наличия</w:t>
      </w:r>
      <w:proofErr w:type="gramEnd"/>
      <w:r w:rsidRPr="009C06BF">
        <w:rPr>
          <w:color w:val="444444"/>
          <w:sz w:val="28"/>
          <w:szCs w:val="28"/>
        </w:rPr>
        <w:t xml:space="preserve"> полученных под отчет денежных средств и (или) оправдательных документов;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-контроль  взыскания дебиторской и погашения кредиторской задолженности;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-сверка данных аналитического учета с данными синтетического учета;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-проверка фактического наличия материальных средств.</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8"/>
          <w:rFonts w:eastAsiaTheme="majorEastAsia"/>
          <w:color w:val="444444"/>
          <w:sz w:val="28"/>
          <w:szCs w:val="28"/>
          <w:bdr w:val="none" w:sz="0" w:space="0" w:color="auto" w:frame="1"/>
        </w:rPr>
        <w:t xml:space="preserve">— </w:t>
      </w:r>
      <w:r w:rsidRPr="009C06BF">
        <w:rPr>
          <w:rStyle w:val="a8"/>
          <w:rFonts w:eastAsiaTheme="majorEastAsia"/>
          <w:b/>
          <w:color w:val="444444"/>
          <w:sz w:val="28"/>
          <w:szCs w:val="28"/>
          <w:bdr w:val="none" w:sz="0" w:space="0" w:color="auto" w:frame="1"/>
        </w:rPr>
        <w:t>последующий внутренний контроль</w:t>
      </w:r>
      <w:r w:rsidRPr="009C06BF">
        <w:rPr>
          <w:b/>
          <w:color w:val="444444"/>
          <w:sz w:val="28"/>
          <w:szCs w:val="28"/>
        </w:rPr>
        <w:t>.</w:t>
      </w:r>
      <w:r w:rsidRPr="009C06BF">
        <w:rPr>
          <w:color w:val="444444"/>
          <w:sz w:val="28"/>
          <w:szCs w:val="28"/>
        </w:rPr>
        <w:t xml:space="preserve">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Формами последующего внутреннего финансового контроля являются: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-инвентаризация;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--проверка поступления, наличия и использования денежных средств;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-документальные проверки в финансово-бюджетной сфере.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5.2. Контроль осуществляется следующими способами: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-отдельные процедуры и мероприятия систематического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-плановые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-внеплановые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w:t>
      </w:r>
      <w:r w:rsidR="008E2625" w:rsidRPr="009C06BF">
        <w:rPr>
          <w:color w:val="444444"/>
          <w:sz w:val="28"/>
          <w:szCs w:val="28"/>
        </w:rPr>
        <w:t xml:space="preserve"> МО СП «</w:t>
      </w:r>
      <w:proofErr w:type="spellStart"/>
      <w:r w:rsidR="008E2625" w:rsidRPr="009C06BF">
        <w:rPr>
          <w:color w:val="444444"/>
          <w:sz w:val="28"/>
          <w:szCs w:val="28"/>
        </w:rPr>
        <w:t>Тунка</w:t>
      </w:r>
      <w:proofErr w:type="spellEnd"/>
      <w:r w:rsidR="008E2625" w:rsidRPr="009C06BF">
        <w:rPr>
          <w:color w:val="444444"/>
          <w:sz w:val="28"/>
          <w:szCs w:val="28"/>
        </w:rPr>
        <w:t>», главой  МО СП «</w:t>
      </w:r>
      <w:proofErr w:type="spellStart"/>
      <w:r w:rsidR="008E2625" w:rsidRPr="009C06BF">
        <w:rPr>
          <w:color w:val="444444"/>
          <w:sz w:val="28"/>
          <w:szCs w:val="28"/>
        </w:rPr>
        <w:t>Тунка</w:t>
      </w:r>
      <w:proofErr w:type="spellEnd"/>
      <w:proofErr w:type="gramStart"/>
      <w:r w:rsidR="008E2625" w:rsidRPr="009C06BF">
        <w:rPr>
          <w:color w:val="444444"/>
          <w:sz w:val="28"/>
          <w:szCs w:val="28"/>
        </w:rPr>
        <w:t>»</w:t>
      </w:r>
      <w:r w:rsidRPr="009C06BF">
        <w:rPr>
          <w:color w:val="444444"/>
          <w:sz w:val="28"/>
          <w:szCs w:val="28"/>
        </w:rPr>
        <w:t>(</w:t>
      </w:r>
      <w:proofErr w:type="gramEnd"/>
      <w:r w:rsidRPr="009C06BF">
        <w:rPr>
          <w:color w:val="444444"/>
          <w:sz w:val="28"/>
          <w:szCs w:val="28"/>
        </w:rPr>
        <w:t>разрешительные надписи, листы согласования, мониторинги и др.).</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Плановые и внеплановые проверки проводятся комиссией по внутреннему финансовому контролю. Решение о проведении плановой и внепланов</w:t>
      </w:r>
      <w:r w:rsidR="008E2625" w:rsidRPr="009C06BF">
        <w:rPr>
          <w:color w:val="444444"/>
          <w:sz w:val="28"/>
          <w:szCs w:val="28"/>
        </w:rPr>
        <w:t>ой проверки принимается главой МО СП «</w:t>
      </w:r>
      <w:proofErr w:type="spellStart"/>
      <w:r w:rsidR="008E2625" w:rsidRPr="009C06BF">
        <w:rPr>
          <w:color w:val="444444"/>
          <w:sz w:val="28"/>
          <w:szCs w:val="28"/>
        </w:rPr>
        <w:t>Тунка</w:t>
      </w:r>
      <w:proofErr w:type="spellEnd"/>
      <w:r w:rsidR="008E2625" w:rsidRPr="009C06BF">
        <w:rPr>
          <w:color w:val="444444"/>
          <w:sz w:val="28"/>
          <w:szCs w:val="28"/>
        </w:rPr>
        <w:t xml:space="preserve">» </w:t>
      </w:r>
      <w:r w:rsidRPr="009C06BF">
        <w:rPr>
          <w:color w:val="444444"/>
          <w:sz w:val="28"/>
          <w:szCs w:val="28"/>
        </w:rPr>
        <w:t>на основании наличия информации о нарушениях финансовой дисциплины.</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5.3. Результаты проведения предварительного внутреннего контроля выражаются в непринятии к исполнению и несогласованию документов.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Результаты текущего внутреннего контроля оформляются в виде бухгалтерских справок в процессе исполнения бюджетной сметы.</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Результаты проведения последующего контроля оформляются в виде докладной записки и (или) справками.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5.4. Плановые проверки проводятся с определенной периодичностью, в соответствии с мероприятиями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5.5. Внеплановые проверки осуществляются по вопросам, в отношении которых есть информация и (или) достаточна вероятность возникновения нарушений, незаконных и (или) ошибочных действий. Основанием для проведения внеплановой проверки является распоряжение главы</w:t>
      </w:r>
      <w:r w:rsidR="00130CFB" w:rsidRPr="009C06BF">
        <w:rPr>
          <w:color w:val="444444"/>
          <w:sz w:val="28"/>
          <w:szCs w:val="28"/>
        </w:rPr>
        <w:t xml:space="preserve">  МО СП «</w:t>
      </w:r>
      <w:proofErr w:type="spellStart"/>
      <w:r w:rsidR="00130CFB" w:rsidRPr="009C06BF">
        <w:rPr>
          <w:color w:val="444444"/>
          <w:sz w:val="28"/>
          <w:szCs w:val="28"/>
        </w:rPr>
        <w:t>Тунка</w:t>
      </w:r>
      <w:proofErr w:type="spellEnd"/>
      <w:r w:rsidR="00130CFB" w:rsidRPr="009C06BF">
        <w:rPr>
          <w:color w:val="444444"/>
          <w:sz w:val="28"/>
          <w:szCs w:val="28"/>
        </w:rPr>
        <w:t>»</w:t>
      </w:r>
      <w:r w:rsidRPr="009C06BF">
        <w:rPr>
          <w:color w:val="444444"/>
          <w:sz w:val="28"/>
          <w:szCs w:val="28"/>
        </w:rPr>
        <w:t>, в котором указываются: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тематика и объекты проведения внеплановой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перечень контрольных процедур и мероприятий;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-сроки проведения внеплановой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proofErr w:type="gramStart"/>
      <w:r w:rsidRPr="009C06BF">
        <w:rPr>
          <w:color w:val="444444"/>
          <w:sz w:val="28"/>
          <w:szCs w:val="28"/>
        </w:rPr>
        <w:lastRenderedPageBreak/>
        <w:t>Результаты проведения внеплановых проверок оформляются в виде служебных записок и (или) справками на имя главы сельского поселения,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roofErr w:type="gramEnd"/>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сельского поселения письменные объяснения по вопросам, относящимся к результатам проведения проверки.</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 6. Мероприятия внутреннего финансового контроля</w:t>
      </w:r>
    </w:p>
    <w:tbl>
      <w:tblPr>
        <w:tblW w:w="13185" w:type="dxa"/>
        <w:tblCellMar>
          <w:left w:w="0" w:type="dxa"/>
          <w:right w:w="0" w:type="dxa"/>
        </w:tblCellMar>
        <w:tblLook w:val="04A0"/>
      </w:tblPr>
      <w:tblGrid>
        <w:gridCol w:w="963"/>
        <w:gridCol w:w="5991"/>
        <w:gridCol w:w="6231"/>
      </w:tblGrid>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п./п.</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Объект проверки</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Срок проведения проверки</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1</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соблюдения норм расходов ГСМ</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2</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proofErr w:type="gramStart"/>
            <w:r w:rsidRPr="009C06BF">
              <w:rPr>
                <w:sz w:val="28"/>
                <w:szCs w:val="28"/>
              </w:rPr>
              <w:t>Контроль за</w:t>
            </w:r>
            <w:proofErr w:type="gramEnd"/>
            <w:r w:rsidRPr="009C06BF">
              <w:rPr>
                <w:sz w:val="28"/>
                <w:szCs w:val="28"/>
              </w:rPr>
              <w:t xml:space="preserve"> соблюдением лимита </w:t>
            </w:r>
            <w:r w:rsidR="00256270" w:rsidRPr="009C06BF">
              <w:rPr>
                <w:sz w:val="28"/>
                <w:szCs w:val="28"/>
              </w:rPr>
              <w:t>остатка денежных средств на счету</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42B0D" w:rsidRPr="009C06BF" w:rsidRDefault="000622F3" w:rsidP="008E2625">
            <w:pPr>
              <w:rPr>
                <w:sz w:val="28"/>
                <w:szCs w:val="28"/>
              </w:rPr>
            </w:pPr>
            <w:r w:rsidRPr="009C06BF">
              <w:rPr>
                <w:sz w:val="28"/>
                <w:szCs w:val="28"/>
              </w:rPr>
              <w:t xml:space="preserve">По мере совершения </w:t>
            </w:r>
          </w:p>
          <w:p w:rsidR="000622F3" w:rsidRPr="009C06BF" w:rsidRDefault="000622F3" w:rsidP="008E2625">
            <w:pPr>
              <w:rPr>
                <w:sz w:val="28"/>
                <w:szCs w:val="28"/>
              </w:rPr>
            </w:pPr>
            <w:r w:rsidRPr="009C06BF">
              <w:rPr>
                <w:sz w:val="28"/>
                <w:szCs w:val="28"/>
              </w:rPr>
              <w:t>кассовых операций</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3</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Оформление актов сверки с поставщиками и подрядчиками</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Ежегодно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4</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Инвентаризация нефинансовых, финансовых активов и обязательств</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Ежегодно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5</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Мониторинг кредиторской задолженности</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6</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Мониторинг дебиторской задолженности</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7</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достоверности данных бухгалтерской отчетности</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8</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Анализ соответствия номенклатуры товаров оплаченных и номенклатуры товаров полученных</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поступления ТМЦ</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9</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Анализ соответствия плановых, кассовых и фактических показателей</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Ежеквартально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10</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своевременного поступления и расходования бюджетных средств согласно бюджетной смете</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11</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правильного оформления и заполнения Карточек – справок по заработной палате</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lastRenderedPageBreak/>
              <w:t>12</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xml:space="preserve">Контроль  </w:t>
            </w:r>
            <w:proofErr w:type="gramStart"/>
            <w:r w:rsidRPr="009C06BF">
              <w:rPr>
                <w:sz w:val="28"/>
                <w:szCs w:val="28"/>
              </w:rPr>
              <w:t>соблюдения правил оформления Табеля учета использования рабочего времени</w:t>
            </w:r>
            <w:proofErr w:type="gramEnd"/>
            <w:r w:rsidRPr="009C06BF">
              <w:rPr>
                <w:sz w:val="28"/>
                <w:szCs w:val="28"/>
              </w:rPr>
              <w:t xml:space="preserve"> и расчета заработной платы</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256270">
            <w:pPr>
              <w:rPr>
                <w:sz w:val="28"/>
                <w:szCs w:val="28"/>
              </w:rPr>
            </w:pPr>
            <w:r w:rsidRPr="009C06BF">
              <w:rPr>
                <w:sz w:val="28"/>
                <w:szCs w:val="28"/>
              </w:rPr>
              <w:t>1</w:t>
            </w:r>
            <w:r w:rsidR="00256270" w:rsidRPr="009C06BF">
              <w:rPr>
                <w:sz w:val="28"/>
                <w:szCs w:val="28"/>
              </w:rPr>
              <w:t>3</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соблюдения правил оформления командировочного удостоверения</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представления</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14</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соблюдения правил оформления</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распоряжений по основной деятельности</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представления</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15</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выдачи доверенностей</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необходимости</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16</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соблюдения законодательства при заключении договоров с контрагентами и муниципальных контрактов</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представления</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17</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соблюдения законодательства при заключении договоров гражданско-правового характера</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 мере представления</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18</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19</w:t>
            </w:r>
          </w:p>
        </w:tc>
        <w:tc>
          <w:tcPr>
            <w:tcW w:w="59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Контроль условий эксплуатации, обеспечения сохранности, обоснованности расходов на ремонт и содержание имущества</w:t>
            </w:r>
          </w:p>
        </w:tc>
        <w:tc>
          <w:tcPr>
            <w:tcW w:w="62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Ежемесячно</w:t>
            </w:r>
          </w:p>
        </w:tc>
      </w:tr>
      <w:tr w:rsidR="000622F3" w:rsidRPr="009C06BF" w:rsidTr="008E2625">
        <w:tc>
          <w:tcPr>
            <w:tcW w:w="9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256270" w:rsidP="008E2625">
            <w:pPr>
              <w:rPr>
                <w:sz w:val="28"/>
                <w:szCs w:val="28"/>
              </w:rPr>
            </w:pPr>
            <w:r w:rsidRPr="009C06BF">
              <w:rPr>
                <w:sz w:val="28"/>
                <w:szCs w:val="28"/>
              </w:rPr>
              <w:t>20</w:t>
            </w:r>
          </w:p>
        </w:tc>
        <w:tc>
          <w:tcPr>
            <w:tcW w:w="59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Рассмотрение результатов внешних контрольных мероприятий</w:t>
            </w:r>
          </w:p>
        </w:tc>
        <w:tc>
          <w:tcPr>
            <w:tcW w:w="62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42B0D" w:rsidRPr="009C06BF" w:rsidRDefault="000622F3" w:rsidP="008E2625">
            <w:pPr>
              <w:rPr>
                <w:sz w:val="28"/>
                <w:szCs w:val="28"/>
              </w:rPr>
            </w:pPr>
            <w:r w:rsidRPr="009C06BF">
              <w:rPr>
                <w:sz w:val="28"/>
                <w:szCs w:val="28"/>
              </w:rPr>
              <w:t>По мере предоставления</w:t>
            </w:r>
          </w:p>
          <w:p w:rsidR="000622F3" w:rsidRPr="009C06BF" w:rsidRDefault="000622F3" w:rsidP="008E2625">
            <w:pPr>
              <w:rPr>
                <w:sz w:val="28"/>
                <w:szCs w:val="28"/>
              </w:rPr>
            </w:pPr>
            <w:r w:rsidRPr="009C06BF">
              <w:rPr>
                <w:sz w:val="28"/>
                <w:szCs w:val="28"/>
              </w:rPr>
              <w:t xml:space="preserve"> </w:t>
            </w:r>
            <w:r w:rsidR="00542B0D" w:rsidRPr="009C06BF">
              <w:rPr>
                <w:sz w:val="28"/>
                <w:szCs w:val="28"/>
              </w:rPr>
              <w:t>р</w:t>
            </w:r>
            <w:r w:rsidRPr="009C06BF">
              <w:rPr>
                <w:sz w:val="28"/>
                <w:szCs w:val="28"/>
              </w:rPr>
              <w:t>езультатов проверок</w:t>
            </w:r>
          </w:p>
        </w:tc>
      </w:tr>
    </w:tbl>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color w:val="444444"/>
          <w:sz w:val="28"/>
          <w:szCs w:val="28"/>
        </w:rPr>
        <w:t xml:space="preserve">                             </w:t>
      </w:r>
      <w:r w:rsidR="000622F3" w:rsidRPr="009C06BF">
        <w:rPr>
          <w:color w:val="444444"/>
          <w:sz w:val="28"/>
          <w:szCs w:val="28"/>
        </w:rPr>
        <w:t>7</w:t>
      </w:r>
      <w:r w:rsidR="000622F3" w:rsidRPr="009C06BF">
        <w:rPr>
          <w:rStyle w:val="a5"/>
          <w:color w:val="444444"/>
          <w:sz w:val="28"/>
          <w:szCs w:val="28"/>
          <w:bdr w:val="none" w:sz="0" w:space="0" w:color="auto" w:frame="1"/>
        </w:rPr>
        <w:t>. Ответственность</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7.2. Ответственность за организацию и функционирование системы внутреннего контроля возлагается на главу</w:t>
      </w:r>
      <w:r w:rsidR="00256270" w:rsidRPr="009C06BF">
        <w:rPr>
          <w:color w:val="444444"/>
          <w:sz w:val="28"/>
          <w:szCs w:val="28"/>
        </w:rPr>
        <w:t xml:space="preserve">  МО СП «</w:t>
      </w:r>
      <w:proofErr w:type="spellStart"/>
      <w:r w:rsidR="00256270" w:rsidRPr="009C06BF">
        <w:rPr>
          <w:color w:val="444444"/>
          <w:sz w:val="28"/>
          <w:szCs w:val="28"/>
        </w:rPr>
        <w:t>Тунка</w:t>
      </w:r>
      <w:proofErr w:type="spellEnd"/>
      <w:r w:rsidR="00256270" w:rsidRPr="009C06BF">
        <w:rPr>
          <w:color w:val="444444"/>
          <w:sz w:val="28"/>
          <w:szCs w:val="28"/>
        </w:rPr>
        <w:t>»</w:t>
      </w:r>
      <w:r w:rsidRPr="009C06BF">
        <w:rPr>
          <w:color w:val="444444"/>
          <w:sz w:val="28"/>
          <w:szCs w:val="28"/>
        </w:rPr>
        <w:t>.</w:t>
      </w:r>
    </w:p>
    <w:p w:rsidR="000622F3" w:rsidRPr="009C06BF" w:rsidRDefault="000622F3" w:rsidP="00256270">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7.3. Лица, допустившие недостатки, искажения и нарушения, несут дисциплинарную ответственность в соответствии с требованиями Трудового кодекса РФ.</w:t>
      </w:r>
      <w:r w:rsidRPr="009C06BF">
        <w:rPr>
          <w:rStyle w:val="a5"/>
          <w:color w:val="444444"/>
          <w:sz w:val="28"/>
          <w:szCs w:val="28"/>
          <w:bdr w:val="none" w:sz="0" w:space="0" w:color="auto" w:frame="1"/>
        </w:rPr>
        <w:t> </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8. Оценка состояния системы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8.1. Оценка эффективности системы внутреннего финансового контроля в администрации </w:t>
      </w:r>
      <w:r w:rsidR="00256270" w:rsidRPr="009C06BF">
        <w:rPr>
          <w:color w:val="444444"/>
          <w:sz w:val="28"/>
          <w:szCs w:val="28"/>
        </w:rPr>
        <w:t xml:space="preserve"> МО СП «</w:t>
      </w:r>
      <w:proofErr w:type="spellStart"/>
      <w:r w:rsidR="00256270" w:rsidRPr="009C06BF">
        <w:rPr>
          <w:color w:val="444444"/>
          <w:sz w:val="28"/>
          <w:szCs w:val="28"/>
        </w:rPr>
        <w:t>Тунка</w:t>
      </w:r>
      <w:proofErr w:type="spellEnd"/>
      <w:r w:rsidR="00256270" w:rsidRPr="009C06BF">
        <w:rPr>
          <w:color w:val="444444"/>
          <w:sz w:val="28"/>
          <w:szCs w:val="28"/>
        </w:rPr>
        <w:t>»</w:t>
      </w:r>
      <w:r w:rsidRPr="009C06BF">
        <w:rPr>
          <w:color w:val="444444"/>
          <w:sz w:val="28"/>
          <w:szCs w:val="28"/>
        </w:rPr>
        <w:t xml:space="preserve"> осуществляется субъектами внутреннего контроля и рассматривается на совещаниях, проводимых главой </w:t>
      </w:r>
      <w:r w:rsidR="00256270" w:rsidRPr="009C06BF">
        <w:rPr>
          <w:color w:val="444444"/>
          <w:sz w:val="28"/>
          <w:szCs w:val="28"/>
        </w:rPr>
        <w:t> МО СП «</w:t>
      </w:r>
      <w:proofErr w:type="spellStart"/>
      <w:r w:rsidR="00256270" w:rsidRPr="009C06BF">
        <w:rPr>
          <w:color w:val="444444"/>
          <w:sz w:val="28"/>
          <w:szCs w:val="28"/>
        </w:rPr>
        <w:t>Тунка</w:t>
      </w:r>
      <w:proofErr w:type="spellEnd"/>
      <w:r w:rsidR="00256270" w:rsidRPr="009C06BF">
        <w:rPr>
          <w:color w:val="444444"/>
          <w:sz w:val="28"/>
          <w:szCs w:val="28"/>
        </w:rPr>
        <w:t>»</w:t>
      </w:r>
      <w:r w:rsidRPr="009C06BF">
        <w:rPr>
          <w:color w:val="444444"/>
          <w:sz w:val="28"/>
          <w:szCs w:val="28"/>
        </w:rPr>
        <w:t>.</w:t>
      </w:r>
    </w:p>
    <w:p w:rsidR="000622F3" w:rsidRPr="009C06BF" w:rsidRDefault="000622F3" w:rsidP="00256270">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r w:rsidRPr="009C06BF">
        <w:rPr>
          <w:rStyle w:val="a5"/>
          <w:color w:val="444444"/>
          <w:sz w:val="28"/>
          <w:szCs w:val="28"/>
          <w:bdr w:val="none" w:sz="0" w:space="0" w:color="auto" w:frame="1"/>
        </w:rPr>
        <w:t> </w:t>
      </w:r>
    </w:p>
    <w:p w:rsidR="000622F3" w:rsidRPr="009C06BF" w:rsidRDefault="009C06BF" w:rsidP="008E2625">
      <w:pPr>
        <w:pStyle w:val="a4"/>
        <w:shd w:val="clear" w:color="auto" w:fill="F9F9F9"/>
        <w:spacing w:before="0" w:beforeAutospacing="0" w:after="0" w:afterAutospacing="0"/>
        <w:jc w:val="both"/>
        <w:textAlignment w:val="baseline"/>
        <w:rPr>
          <w:color w:val="444444"/>
          <w:sz w:val="28"/>
          <w:szCs w:val="28"/>
        </w:rPr>
      </w:pPr>
      <w:r>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9. Заключительные положения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9.1. Все изменения и дополнения к настоящему Положению утверждаются главой</w:t>
      </w:r>
      <w:r w:rsidR="00256270" w:rsidRPr="009C06BF">
        <w:rPr>
          <w:color w:val="444444"/>
          <w:sz w:val="28"/>
          <w:szCs w:val="28"/>
        </w:rPr>
        <w:t xml:space="preserve"> МО СП «</w:t>
      </w:r>
      <w:proofErr w:type="spellStart"/>
      <w:r w:rsidR="00256270" w:rsidRPr="009C06BF">
        <w:rPr>
          <w:color w:val="444444"/>
          <w:sz w:val="28"/>
          <w:szCs w:val="28"/>
        </w:rPr>
        <w:t>Тунка</w:t>
      </w:r>
      <w:proofErr w:type="spellEnd"/>
      <w:r w:rsidR="00256270" w:rsidRPr="009C06BF">
        <w:rPr>
          <w:color w:val="444444"/>
          <w:sz w:val="28"/>
          <w:szCs w:val="28"/>
        </w:rPr>
        <w:t>»</w:t>
      </w:r>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9.2.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761C94" w:rsidRPr="009C06BF" w:rsidRDefault="00901A0E" w:rsidP="00901A0E">
      <w:pPr>
        <w:jc w:val="both"/>
        <w:rPr>
          <w:sz w:val="28"/>
          <w:szCs w:val="28"/>
        </w:rPr>
      </w:pPr>
      <w:r w:rsidRPr="009C06BF">
        <w:rPr>
          <w:sz w:val="28"/>
          <w:szCs w:val="28"/>
        </w:rPr>
        <w:t xml:space="preserve">                                                                                                                                                                      </w:t>
      </w:r>
      <w:r w:rsidR="00761C94" w:rsidRPr="009C06BF">
        <w:rPr>
          <w:sz w:val="28"/>
          <w:szCs w:val="28"/>
        </w:rPr>
        <w:t xml:space="preserve">                              </w:t>
      </w:r>
    </w:p>
    <w:p w:rsidR="00901A0E" w:rsidRPr="009C06BF" w:rsidRDefault="00761C94" w:rsidP="00901A0E">
      <w:pPr>
        <w:jc w:val="both"/>
        <w:rPr>
          <w:sz w:val="28"/>
          <w:szCs w:val="28"/>
        </w:rPr>
      </w:pPr>
      <w:r w:rsidRPr="009C06BF">
        <w:rPr>
          <w:sz w:val="28"/>
          <w:szCs w:val="28"/>
        </w:rPr>
        <w:t xml:space="preserve">                                                                                       </w:t>
      </w:r>
      <w:r w:rsidR="00901A0E" w:rsidRPr="009C06BF">
        <w:rPr>
          <w:sz w:val="28"/>
          <w:szCs w:val="28"/>
        </w:rPr>
        <w:t>Приложение 1</w:t>
      </w:r>
    </w:p>
    <w:p w:rsidR="00901A0E" w:rsidRPr="009C06BF" w:rsidRDefault="00901A0E" w:rsidP="00901A0E">
      <w:pPr>
        <w:pStyle w:val="a4"/>
        <w:shd w:val="clear" w:color="auto" w:fill="F9F9F9"/>
        <w:spacing w:before="0" w:beforeAutospacing="0" w:after="0" w:afterAutospacing="0"/>
        <w:jc w:val="both"/>
        <w:textAlignment w:val="baseline"/>
        <w:rPr>
          <w:color w:val="444444"/>
          <w:sz w:val="28"/>
          <w:szCs w:val="28"/>
        </w:rPr>
      </w:pPr>
      <w:r w:rsidRPr="009C06BF">
        <w:rPr>
          <w:sz w:val="28"/>
          <w:szCs w:val="28"/>
        </w:rPr>
        <w:t xml:space="preserve">                                                                                     </w:t>
      </w:r>
    </w:p>
    <w:p w:rsidR="00901A0E" w:rsidRPr="009C06BF" w:rsidRDefault="00901A0E" w:rsidP="00901A0E">
      <w:pPr>
        <w:pStyle w:val="a4"/>
        <w:shd w:val="clear" w:color="auto" w:fill="F9F9F9"/>
        <w:spacing w:before="0" w:beforeAutospacing="0" w:after="0" w:afterAutospacing="0"/>
        <w:jc w:val="both"/>
        <w:textAlignment w:val="baseline"/>
        <w:rPr>
          <w:rStyle w:val="a5"/>
          <w:b w:val="0"/>
          <w:color w:val="444444"/>
          <w:sz w:val="28"/>
          <w:szCs w:val="28"/>
          <w:bdr w:val="none" w:sz="0" w:space="0" w:color="auto" w:frame="1"/>
        </w:rPr>
      </w:pPr>
      <w:r w:rsidRPr="009C06BF">
        <w:rPr>
          <w:rStyle w:val="a5"/>
          <w:b w:val="0"/>
          <w:color w:val="444444"/>
          <w:sz w:val="28"/>
          <w:szCs w:val="28"/>
          <w:bdr w:val="none" w:sz="0" w:space="0" w:color="auto" w:frame="1"/>
        </w:rPr>
        <w:t xml:space="preserve">                           </w:t>
      </w:r>
      <w:r w:rsidR="009C06BF">
        <w:rPr>
          <w:rStyle w:val="a5"/>
          <w:b w:val="0"/>
          <w:color w:val="444444"/>
          <w:sz w:val="28"/>
          <w:szCs w:val="28"/>
          <w:bdr w:val="none" w:sz="0" w:space="0" w:color="auto" w:frame="1"/>
        </w:rPr>
        <w:t xml:space="preserve">          </w:t>
      </w:r>
      <w:r w:rsidRPr="009C06BF">
        <w:rPr>
          <w:rStyle w:val="a5"/>
          <w:b w:val="0"/>
          <w:color w:val="444444"/>
          <w:sz w:val="28"/>
          <w:szCs w:val="28"/>
          <w:bdr w:val="none" w:sz="0" w:space="0" w:color="auto" w:frame="1"/>
        </w:rPr>
        <w:t>К  положению о внутреннем финансовом контроле </w:t>
      </w:r>
    </w:p>
    <w:p w:rsidR="00901A0E" w:rsidRPr="009C06BF" w:rsidRDefault="00901A0E" w:rsidP="00901A0E">
      <w:pPr>
        <w:pStyle w:val="a4"/>
        <w:shd w:val="clear" w:color="auto" w:fill="F9F9F9"/>
        <w:spacing w:before="0" w:beforeAutospacing="0" w:after="0" w:afterAutospacing="0"/>
        <w:jc w:val="both"/>
        <w:textAlignment w:val="baseline"/>
        <w:rPr>
          <w:rStyle w:val="a5"/>
          <w:b w:val="0"/>
          <w:color w:val="444444"/>
          <w:sz w:val="28"/>
          <w:szCs w:val="28"/>
          <w:bdr w:val="none" w:sz="0" w:space="0" w:color="auto" w:frame="1"/>
        </w:rPr>
      </w:pPr>
      <w:r w:rsidRPr="009C06BF">
        <w:rPr>
          <w:rStyle w:val="a5"/>
          <w:b w:val="0"/>
          <w:color w:val="444444"/>
          <w:sz w:val="28"/>
          <w:szCs w:val="28"/>
          <w:bdr w:val="none" w:sz="0" w:space="0" w:color="auto" w:frame="1"/>
        </w:rPr>
        <w:t xml:space="preserve">                                                                   Администрации  МО СП «</w:t>
      </w:r>
      <w:proofErr w:type="spellStart"/>
      <w:r w:rsidRPr="009C06BF">
        <w:rPr>
          <w:rStyle w:val="a5"/>
          <w:b w:val="0"/>
          <w:color w:val="444444"/>
          <w:sz w:val="28"/>
          <w:szCs w:val="28"/>
          <w:bdr w:val="none" w:sz="0" w:space="0" w:color="auto" w:frame="1"/>
        </w:rPr>
        <w:t>Тунка</w:t>
      </w:r>
      <w:proofErr w:type="spellEnd"/>
      <w:r w:rsidRPr="009C06BF">
        <w:rPr>
          <w:rStyle w:val="a5"/>
          <w:b w:val="0"/>
          <w:color w:val="444444"/>
          <w:sz w:val="28"/>
          <w:szCs w:val="28"/>
          <w:bdr w:val="none" w:sz="0" w:space="0" w:color="auto" w:frame="1"/>
        </w:rPr>
        <w:t>»</w:t>
      </w:r>
    </w:p>
    <w:p w:rsidR="00901A0E" w:rsidRPr="009C06BF" w:rsidRDefault="00901A0E" w:rsidP="00901A0E">
      <w:pPr>
        <w:pStyle w:val="a4"/>
        <w:shd w:val="clear" w:color="auto" w:fill="F9F9F9"/>
        <w:spacing w:before="0" w:beforeAutospacing="0" w:after="240" w:afterAutospacing="0"/>
        <w:jc w:val="both"/>
        <w:textAlignment w:val="baseline"/>
        <w:rPr>
          <w:color w:val="444444"/>
          <w:sz w:val="28"/>
          <w:szCs w:val="28"/>
        </w:rPr>
      </w:pPr>
      <w:r w:rsidRPr="009C06BF">
        <w:rPr>
          <w:sz w:val="28"/>
          <w:szCs w:val="28"/>
        </w:rPr>
        <w:t xml:space="preserve">                                                                                             </w:t>
      </w:r>
    </w:p>
    <w:p w:rsidR="00901A0E" w:rsidRPr="009C06BF" w:rsidRDefault="00901A0E" w:rsidP="008E2625">
      <w:pPr>
        <w:pStyle w:val="a4"/>
        <w:shd w:val="clear" w:color="auto" w:fill="F9F9F9"/>
        <w:spacing w:before="0" w:beforeAutospacing="0" w:after="240" w:afterAutospacing="0"/>
        <w:jc w:val="both"/>
        <w:textAlignment w:val="baseline"/>
        <w:rPr>
          <w:color w:val="444444"/>
          <w:sz w:val="28"/>
          <w:szCs w:val="28"/>
        </w:rPr>
      </w:pPr>
    </w:p>
    <w:p w:rsidR="000622F3" w:rsidRPr="009C06BF" w:rsidRDefault="00256270" w:rsidP="008E2625">
      <w:pPr>
        <w:pStyle w:val="a4"/>
        <w:shd w:val="clear" w:color="auto" w:fill="F9F9F9"/>
        <w:spacing w:before="0" w:beforeAutospacing="0" w:after="240" w:afterAutospacing="0"/>
        <w:jc w:val="both"/>
        <w:textAlignment w:val="baseline"/>
        <w:rPr>
          <w:b/>
          <w:color w:val="444444"/>
          <w:sz w:val="28"/>
          <w:szCs w:val="28"/>
        </w:rPr>
      </w:pPr>
      <w:r w:rsidRPr="009C06BF">
        <w:rPr>
          <w:color w:val="444444"/>
          <w:sz w:val="28"/>
          <w:szCs w:val="28"/>
        </w:rPr>
        <w:t xml:space="preserve">                                                    </w:t>
      </w:r>
      <w:r w:rsidR="000622F3" w:rsidRPr="009C06BF">
        <w:rPr>
          <w:b/>
          <w:color w:val="444444"/>
          <w:sz w:val="28"/>
          <w:szCs w:val="28"/>
        </w:rPr>
        <w:t>КОМИССИЯ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по внутреннему контролю бухгалтерского (бюджетного) учета, внутренних процедур составления и исполнения плана финансово-бюджетной сфере в Администрации </w:t>
      </w:r>
      <w:r w:rsidR="00033082" w:rsidRPr="009C06BF">
        <w:rPr>
          <w:color w:val="444444"/>
          <w:sz w:val="28"/>
          <w:szCs w:val="28"/>
        </w:rPr>
        <w:t>МО СП «</w:t>
      </w:r>
      <w:proofErr w:type="spellStart"/>
      <w:r w:rsidR="00033082" w:rsidRPr="009C06BF">
        <w:rPr>
          <w:color w:val="444444"/>
          <w:sz w:val="28"/>
          <w:szCs w:val="28"/>
        </w:rPr>
        <w:t>Тунка</w:t>
      </w:r>
      <w:proofErr w:type="spellEnd"/>
      <w:r w:rsidR="00033082" w:rsidRPr="009C06BF">
        <w:rPr>
          <w:color w:val="444444"/>
          <w:sz w:val="28"/>
          <w:szCs w:val="28"/>
        </w:rPr>
        <w:t>»</w:t>
      </w:r>
    </w:p>
    <w:tbl>
      <w:tblPr>
        <w:tblW w:w="13185" w:type="dxa"/>
        <w:tblCellMar>
          <w:left w:w="0" w:type="dxa"/>
          <w:right w:w="0" w:type="dxa"/>
        </w:tblCellMar>
        <w:tblLook w:val="04A0"/>
      </w:tblPr>
      <w:tblGrid>
        <w:gridCol w:w="4321"/>
        <w:gridCol w:w="3767"/>
        <w:gridCol w:w="5097"/>
      </w:tblGrid>
      <w:tr w:rsidR="000622F3" w:rsidRPr="009C06BF" w:rsidTr="00033082">
        <w:tc>
          <w:tcPr>
            <w:tcW w:w="432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Председатель комиссии:</w:t>
            </w:r>
          </w:p>
        </w:tc>
        <w:tc>
          <w:tcPr>
            <w:tcW w:w="37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3D6E76" w:rsidP="008E2625">
            <w:pPr>
              <w:rPr>
                <w:sz w:val="28"/>
                <w:szCs w:val="28"/>
              </w:rPr>
            </w:pPr>
            <w:r w:rsidRPr="009C06BF">
              <w:rPr>
                <w:sz w:val="28"/>
                <w:szCs w:val="28"/>
              </w:rPr>
              <w:t>Главный  специалист</w:t>
            </w:r>
          </w:p>
        </w:tc>
        <w:tc>
          <w:tcPr>
            <w:tcW w:w="509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3D6E76" w:rsidP="008E2625">
            <w:pPr>
              <w:rPr>
                <w:sz w:val="28"/>
                <w:szCs w:val="28"/>
              </w:rPr>
            </w:pPr>
            <w:proofErr w:type="spellStart"/>
            <w:r w:rsidRPr="009C06BF">
              <w:rPr>
                <w:sz w:val="28"/>
                <w:szCs w:val="28"/>
              </w:rPr>
              <w:t>Ащенкова</w:t>
            </w:r>
            <w:proofErr w:type="spellEnd"/>
            <w:r w:rsidRPr="009C06BF">
              <w:rPr>
                <w:sz w:val="28"/>
                <w:szCs w:val="28"/>
              </w:rPr>
              <w:t xml:space="preserve"> Н.П.</w:t>
            </w:r>
          </w:p>
        </w:tc>
      </w:tr>
      <w:tr w:rsidR="000622F3" w:rsidRPr="009C06BF" w:rsidTr="00033082">
        <w:tc>
          <w:tcPr>
            <w:tcW w:w="432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c>
          <w:tcPr>
            <w:tcW w:w="37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c>
          <w:tcPr>
            <w:tcW w:w="509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p>
        </w:tc>
      </w:tr>
      <w:tr w:rsidR="003D6E76" w:rsidRPr="009C06BF" w:rsidTr="00033082">
        <w:tc>
          <w:tcPr>
            <w:tcW w:w="432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D6E76" w:rsidRPr="009C06BF" w:rsidRDefault="003D6E76" w:rsidP="008E2625">
            <w:pPr>
              <w:rPr>
                <w:sz w:val="28"/>
                <w:szCs w:val="28"/>
              </w:rPr>
            </w:pPr>
            <w:r w:rsidRPr="009C06BF">
              <w:rPr>
                <w:sz w:val="28"/>
                <w:szCs w:val="28"/>
              </w:rPr>
              <w:t>Члены комиссии:</w:t>
            </w:r>
          </w:p>
        </w:tc>
        <w:tc>
          <w:tcPr>
            <w:tcW w:w="37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D6E76" w:rsidRPr="009C06BF" w:rsidRDefault="003D6E76" w:rsidP="009C06BF">
            <w:pPr>
              <w:rPr>
                <w:sz w:val="28"/>
                <w:szCs w:val="28"/>
              </w:rPr>
            </w:pPr>
            <w:r w:rsidRPr="009C06BF">
              <w:rPr>
                <w:sz w:val="28"/>
                <w:szCs w:val="28"/>
              </w:rPr>
              <w:t xml:space="preserve">Ведущий специалист </w:t>
            </w:r>
          </w:p>
        </w:tc>
        <w:tc>
          <w:tcPr>
            <w:tcW w:w="509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3D6E76" w:rsidRPr="009C06BF" w:rsidRDefault="003D6E76" w:rsidP="009C06BF">
            <w:pPr>
              <w:rPr>
                <w:sz w:val="28"/>
                <w:szCs w:val="28"/>
              </w:rPr>
            </w:pPr>
            <w:r w:rsidRPr="009C06BF">
              <w:rPr>
                <w:sz w:val="28"/>
                <w:szCs w:val="28"/>
              </w:rPr>
              <w:t>Черкашина Н.А.</w:t>
            </w:r>
          </w:p>
        </w:tc>
      </w:tr>
      <w:tr w:rsidR="00BC30A9" w:rsidRPr="009C06BF" w:rsidTr="00033082">
        <w:tc>
          <w:tcPr>
            <w:tcW w:w="432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30A9" w:rsidRPr="009C06BF" w:rsidRDefault="00BC30A9" w:rsidP="008E2625">
            <w:pPr>
              <w:rPr>
                <w:sz w:val="28"/>
                <w:szCs w:val="28"/>
              </w:rPr>
            </w:pPr>
            <w:r w:rsidRPr="009C06BF">
              <w:rPr>
                <w:sz w:val="28"/>
                <w:szCs w:val="28"/>
              </w:rPr>
              <w:t> </w:t>
            </w:r>
          </w:p>
        </w:tc>
        <w:tc>
          <w:tcPr>
            <w:tcW w:w="37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30A9" w:rsidRPr="009C06BF" w:rsidRDefault="003D6E76" w:rsidP="009C06BF">
            <w:pPr>
              <w:rPr>
                <w:sz w:val="28"/>
                <w:szCs w:val="28"/>
              </w:rPr>
            </w:pPr>
            <w:r w:rsidRPr="009C06BF">
              <w:rPr>
                <w:sz w:val="28"/>
                <w:szCs w:val="28"/>
              </w:rPr>
              <w:t>Специалист 2 разряда</w:t>
            </w:r>
          </w:p>
        </w:tc>
        <w:tc>
          <w:tcPr>
            <w:tcW w:w="509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30A9" w:rsidRPr="009C06BF" w:rsidRDefault="003D6E76" w:rsidP="009C06BF">
            <w:pPr>
              <w:rPr>
                <w:sz w:val="28"/>
                <w:szCs w:val="28"/>
              </w:rPr>
            </w:pPr>
            <w:r w:rsidRPr="009C06BF">
              <w:rPr>
                <w:sz w:val="28"/>
                <w:szCs w:val="28"/>
              </w:rPr>
              <w:t>Попова Л.Г.</w:t>
            </w:r>
          </w:p>
        </w:tc>
      </w:tr>
    </w:tbl>
    <w:p w:rsidR="006555E2" w:rsidRPr="009C06BF" w:rsidRDefault="006555E2"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p>
    <w:p w:rsidR="006555E2" w:rsidRPr="009C06BF" w:rsidRDefault="006555E2"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6555E2" w:rsidRPr="009C06BF" w:rsidRDefault="006555E2" w:rsidP="006555E2">
      <w:pPr>
        <w:pStyle w:val="a4"/>
        <w:shd w:val="clear" w:color="auto" w:fill="F9F9F9"/>
        <w:spacing w:before="0" w:beforeAutospacing="0" w:after="0" w:afterAutospacing="0"/>
        <w:textAlignment w:val="baseline"/>
        <w:rPr>
          <w:rStyle w:val="a5"/>
          <w:b w:val="0"/>
          <w:color w:val="444444"/>
          <w:sz w:val="28"/>
          <w:szCs w:val="28"/>
          <w:bdr w:val="none" w:sz="0" w:space="0" w:color="auto" w:frame="1"/>
        </w:rPr>
      </w:pPr>
    </w:p>
    <w:p w:rsidR="009C06BF" w:rsidRDefault="006555E2" w:rsidP="006555E2">
      <w:pPr>
        <w:pStyle w:val="a4"/>
        <w:shd w:val="clear" w:color="auto" w:fill="F9F9F9"/>
        <w:spacing w:before="0" w:beforeAutospacing="0" w:after="0" w:afterAutospacing="0"/>
        <w:textAlignment w:val="baseline"/>
        <w:rPr>
          <w:rStyle w:val="a5"/>
          <w:b w:val="0"/>
          <w:color w:val="444444"/>
          <w:sz w:val="28"/>
          <w:szCs w:val="28"/>
          <w:bdr w:val="none" w:sz="0" w:space="0" w:color="auto" w:frame="1"/>
        </w:rPr>
      </w:pPr>
      <w:r w:rsidRPr="009C06BF">
        <w:rPr>
          <w:rStyle w:val="a5"/>
          <w:b w:val="0"/>
          <w:color w:val="444444"/>
          <w:sz w:val="28"/>
          <w:szCs w:val="28"/>
          <w:bdr w:val="none" w:sz="0" w:space="0" w:color="auto" w:frame="1"/>
        </w:rPr>
        <w:t xml:space="preserve">                                                                                                   </w:t>
      </w:r>
    </w:p>
    <w:p w:rsidR="009C06BF" w:rsidRDefault="009C06BF" w:rsidP="006555E2">
      <w:pPr>
        <w:pStyle w:val="a4"/>
        <w:shd w:val="clear" w:color="auto" w:fill="F9F9F9"/>
        <w:spacing w:before="0" w:beforeAutospacing="0" w:after="0" w:afterAutospacing="0"/>
        <w:textAlignment w:val="baseline"/>
        <w:rPr>
          <w:rStyle w:val="a5"/>
          <w:b w:val="0"/>
          <w:color w:val="444444"/>
          <w:sz w:val="28"/>
          <w:szCs w:val="28"/>
          <w:bdr w:val="none" w:sz="0" w:space="0" w:color="auto" w:frame="1"/>
        </w:rPr>
      </w:pPr>
    </w:p>
    <w:p w:rsidR="009C06BF" w:rsidRDefault="009C06BF" w:rsidP="006555E2">
      <w:pPr>
        <w:pStyle w:val="a4"/>
        <w:shd w:val="clear" w:color="auto" w:fill="F9F9F9"/>
        <w:spacing w:before="0" w:beforeAutospacing="0" w:after="0" w:afterAutospacing="0"/>
        <w:textAlignment w:val="baseline"/>
        <w:rPr>
          <w:rStyle w:val="a5"/>
          <w:b w:val="0"/>
          <w:color w:val="444444"/>
          <w:sz w:val="28"/>
          <w:szCs w:val="28"/>
          <w:bdr w:val="none" w:sz="0" w:space="0" w:color="auto" w:frame="1"/>
        </w:rPr>
      </w:pPr>
    </w:p>
    <w:p w:rsidR="006555E2" w:rsidRPr="009C06BF" w:rsidRDefault="009C06BF" w:rsidP="006555E2">
      <w:pPr>
        <w:pStyle w:val="a4"/>
        <w:shd w:val="clear" w:color="auto" w:fill="F9F9F9"/>
        <w:spacing w:before="0" w:beforeAutospacing="0" w:after="0" w:afterAutospacing="0"/>
        <w:textAlignment w:val="baseline"/>
        <w:rPr>
          <w:rStyle w:val="a5"/>
          <w:color w:val="444444"/>
          <w:sz w:val="28"/>
          <w:szCs w:val="28"/>
          <w:bdr w:val="none" w:sz="0" w:space="0" w:color="auto" w:frame="1"/>
        </w:rPr>
      </w:pPr>
      <w:r>
        <w:rPr>
          <w:rStyle w:val="a5"/>
          <w:b w:val="0"/>
          <w:color w:val="444444"/>
          <w:sz w:val="28"/>
          <w:szCs w:val="28"/>
          <w:bdr w:val="none" w:sz="0" w:space="0" w:color="auto" w:frame="1"/>
        </w:rPr>
        <w:lastRenderedPageBreak/>
        <w:t xml:space="preserve">                                                                                   </w:t>
      </w:r>
      <w:r w:rsidR="006555E2" w:rsidRPr="009C06BF">
        <w:rPr>
          <w:rStyle w:val="a5"/>
          <w:b w:val="0"/>
          <w:color w:val="444444"/>
          <w:sz w:val="28"/>
          <w:szCs w:val="28"/>
          <w:bdr w:val="none" w:sz="0" w:space="0" w:color="auto" w:frame="1"/>
        </w:rPr>
        <w:t xml:space="preserve">  Приложение </w:t>
      </w:r>
      <w:r w:rsidR="005A261B" w:rsidRPr="009C06BF">
        <w:rPr>
          <w:rStyle w:val="a5"/>
          <w:b w:val="0"/>
          <w:color w:val="444444"/>
          <w:sz w:val="28"/>
          <w:szCs w:val="28"/>
          <w:bdr w:val="none" w:sz="0" w:space="0" w:color="auto" w:frame="1"/>
        </w:rPr>
        <w:t>2</w:t>
      </w:r>
      <w:r w:rsidR="000622F3" w:rsidRPr="009C06BF">
        <w:rPr>
          <w:rStyle w:val="a5"/>
          <w:color w:val="444444"/>
          <w:sz w:val="28"/>
          <w:szCs w:val="28"/>
          <w:bdr w:val="none" w:sz="0" w:space="0" w:color="auto" w:frame="1"/>
        </w:rPr>
        <w:t>   </w:t>
      </w:r>
    </w:p>
    <w:p w:rsidR="005A261B" w:rsidRPr="009C06BF" w:rsidRDefault="005A261B" w:rsidP="005A261B">
      <w:pPr>
        <w:pStyle w:val="a4"/>
        <w:shd w:val="clear" w:color="auto" w:fill="F9F9F9"/>
        <w:spacing w:before="0" w:beforeAutospacing="0" w:after="0" w:afterAutospacing="0"/>
        <w:jc w:val="center"/>
        <w:textAlignment w:val="baseline"/>
        <w:rPr>
          <w:rStyle w:val="a5"/>
          <w:b w:val="0"/>
          <w:color w:val="444444"/>
          <w:sz w:val="28"/>
          <w:szCs w:val="28"/>
          <w:bdr w:val="none" w:sz="0" w:space="0" w:color="auto" w:frame="1"/>
        </w:rPr>
      </w:pPr>
      <w:r w:rsidRPr="009C06BF">
        <w:rPr>
          <w:rStyle w:val="a5"/>
          <w:b w:val="0"/>
          <w:color w:val="444444"/>
          <w:sz w:val="28"/>
          <w:szCs w:val="28"/>
          <w:bdr w:val="none" w:sz="0" w:space="0" w:color="auto" w:frame="1"/>
        </w:rPr>
        <w:t xml:space="preserve">                          </w:t>
      </w:r>
      <w:r w:rsidR="009C06BF">
        <w:rPr>
          <w:rStyle w:val="a5"/>
          <w:b w:val="0"/>
          <w:color w:val="444444"/>
          <w:sz w:val="28"/>
          <w:szCs w:val="28"/>
          <w:bdr w:val="none" w:sz="0" w:space="0" w:color="auto" w:frame="1"/>
        </w:rPr>
        <w:t xml:space="preserve">               </w:t>
      </w:r>
      <w:r w:rsidRPr="009C06BF">
        <w:rPr>
          <w:rStyle w:val="a5"/>
          <w:b w:val="0"/>
          <w:color w:val="444444"/>
          <w:sz w:val="28"/>
          <w:szCs w:val="28"/>
          <w:bdr w:val="none" w:sz="0" w:space="0" w:color="auto" w:frame="1"/>
        </w:rPr>
        <w:t xml:space="preserve">  К  положению о внутреннем финансовом контроле </w:t>
      </w:r>
    </w:p>
    <w:p w:rsidR="005A261B" w:rsidRPr="009C06BF" w:rsidRDefault="005A261B" w:rsidP="005A261B">
      <w:pPr>
        <w:pStyle w:val="a4"/>
        <w:shd w:val="clear" w:color="auto" w:fill="F9F9F9"/>
        <w:spacing w:before="0" w:beforeAutospacing="0" w:after="0" w:afterAutospacing="0"/>
        <w:jc w:val="center"/>
        <w:textAlignment w:val="baseline"/>
        <w:rPr>
          <w:rStyle w:val="a5"/>
          <w:b w:val="0"/>
          <w:color w:val="444444"/>
          <w:sz w:val="28"/>
          <w:szCs w:val="28"/>
          <w:bdr w:val="none" w:sz="0" w:space="0" w:color="auto" w:frame="1"/>
        </w:rPr>
      </w:pPr>
      <w:r w:rsidRPr="009C06BF">
        <w:rPr>
          <w:rStyle w:val="a5"/>
          <w:b w:val="0"/>
          <w:color w:val="444444"/>
          <w:sz w:val="28"/>
          <w:szCs w:val="28"/>
          <w:bdr w:val="none" w:sz="0" w:space="0" w:color="auto" w:frame="1"/>
        </w:rPr>
        <w:t xml:space="preserve">                                                       Администрации  МО СП «</w:t>
      </w:r>
      <w:proofErr w:type="spellStart"/>
      <w:r w:rsidRPr="009C06BF">
        <w:rPr>
          <w:rStyle w:val="a5"/>
          <w:b w:val="0"/>
          <w:color w:val="444444"/>
          <w:sz w:val="28"/>
          <w:szCs w:val="28"/>
          <w:bdr w:val="none" w:sz="0" w:space="0" w:color="auto" w:frame="1"/>
        </w:rPr>
        <w:t>Тунка</w:t>
      </w:r>
      <w:proofErr w:type="spellEnd"/>
      <w:r w:rsidRPr="009C06BF">
        <w:rPr>
          <w:rStyle w:val="a5"/>
          <w:b w:val="0"/>
          <w:color w:val="444444"/>
          <w:sz w:val="28"/>
          <w:szCs w:val="28"/>
          <w:bdr w:val="none" w:sz="0" w:space="0" w:color="auto" w:frame="1"/>
        </w:rPr>
        <w:t>»</w:t>
      </w:r>
    </w:p>
    <w:p w:rsidR="006555E2" w:rsidRPr="009C06BF" w:rsidRDefault="006555E2" w:rsidP="006555E2">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9260D1" w:rsidRPr="009C06BF" w:rsidRDefault="009260D1" w:rsidP="006555E2">
      <w:pPr>
        <w:pStyle w:val="a4"/>
        <w:shd w:val="clear" w:color="auto" w:fill="F9F9F9"/>
        <w:spacing w:before="0" w:beforeAutospacing="0" w:after="240" w:afterAutospacing="0"/>
        <w:jc w:val="both"/>
        <w:textAlignment w:val="baseline"/>
        <w:rPr>
          <w:b/>
          <w:bCs/>
          <w:color w:val="444444"/>
          <w:sz w:val="28"/>
          <w:szCs w:val="28"/>
        </w:rPr>
      </w:pPr>
      <w:r w:rsidRPr="009C06BF">
        <w:rPr>
          <w:color w:val="444444"/>
          <w:sz w:val="28"/>
          <w:szCs w:val="28"/>
        </w:rPr>
        <w:t xml:space="preserve">                                                                                        </w:t>
      </w:r>
    </w:p>
    <w:p w:rsidR="000622F3" w:rsidRPr="009C06BF" w:rsidRDefault="000622F3" w:rsidP="008E2625">
      <w:pPr>
        <w:pStyle w:val="2"/>
        <w:shd w:val="clear" w:color="auto" w:fill="F9F9F9"/>
        <w:spacing w:before="0" w:after="360" w:line="240" w:lineRule="auto"/>
        <w:jc w:val="both"/>
        <w:textAlignment w:val="baseline"/>
        <w:rPr>
          <w:rFonts w:ascii="Times New Roman" w:hAnsi="Times New Roman" w:cs="Times New Roman"/>
          <w:bCs w:val="0"/>
          <w:color w:val="444444"/>
          <w:sz w:val="28"/>
          <w:szCs w:val="28"/>
        </w:rPr>
      </w:pPr>
      <w:r w:rsidRPr="009C06BF">
        <w:rPr>
          <w:rFonts w:ascii="Times New Roman" w:hAnsi="Times New Roman" w:cs="Times New Roman"/>
          <w:bCs w:val="0"/>
          <w:color w:val="444444"/>
          <w:sz w:val="28"/>
          <w:szCs w:val="28"/>
        </w:rPr>
        <w:t>Положение о комиссии   по внутреннему финансовому контролю.</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1.Основные задачи и полномочия Комиссии.</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Основные задачи</w:t>
      </w:r>
      <w:proofErr w:type="gramStart"/>
      <w:r w:rsidRPr="009C06BF">
        <w:rPr>
          <w:rStyle w:val="apple-converted-space"/>
          <w:color w:val="444444"/>
          <w:sz w:val="28"/>
          <w:szCs w:val="28"/>
        </w:rPr>
        <w:t> </w:t>
      </w:r>
      <w:r w:rsidRPr="009C06BF">
        <w:rPr>
          <w:color w:val="444444"/>
          <w:sz w:val="28"/>
          <w:szCs w:val="28"/>
        </w:rPr>
        <w:t>:</w:t>
      </w:r>
      <w:proofErr w:type="gramEnd"/>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следить за соблюдением законодательства регулирующего порядок осуществления деятельности в финансово-бюджетной сфере;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обеспечить точность и полноту составления документов и регистров бухгалтерского учета;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обеспечить своевременность подготовки достоверной бухгалтерской отчетности;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предотвращать  ошибки и искажения;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требовать исполнения приказов и распоряжений руководителя Учреждения;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следить за выполнением планов в финансово-бюджетной сфере Учреждения;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обеспечить сохранность финансовых и нефинансовых активов Учреждения;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повышать  эффективность использования средств.</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2.Полномочия Председателя Комиссии</w:t>
      </w:r>
      <w:r w:rsidRPr="009C06BF">
        <w:rPr>
          <w:rStyle w:val="apple-converted-space"/>
          <w:color w:val="444444"/>
          <w:sz w:val="28"/>
          <w:szCs w:val="28"/>
        </w:rPr>
        <w:t> </w:t>
      </w:r>
      <w:r w:rsidRPr="009C06BF">
        <w:rPr>
          <w:color w:val="444444"/>
          <w:sz w:val="28"/>
          <w:szCs w:val="28"/>
        </w:rPr>
        <w:t>по внутреннему финансовому контролю:</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-распределение обязанностей между членами (сотрудниками);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-проведение заседания (совещания) по вопросам, относящимся к компетенции.</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Полномочия комиссии: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-запрашивать у структурных подразделений необходимые документы и сведения;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-получать от сотрудников объяснения;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-привлекать сотрудников Учреждения к проведению проверок, служебных расследований, совещаний и пр.</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lastRenderedPageBreak/>
        <w:t>3.Комиссией по внутреннему финансовому контролю до начала текущего года разрабатывается</w:t>
      </w:r>
      <w:r w:rsidRPr="009C06BF">
        <w:rPr>
          <w:rStyle w:val="apple-converted-space"/>
          <w:color w:val="444444"/>
          <w:sz w:val="28"/>
          <w:szCs w:val="28"/>
        </w:rPr>
        <w:t> </w:t>
      </w:r>
      <w:r w:rsidRPr="009C06BF">
        <w:rPr>
          <w:rStyle w:val="a5"/>
          <w:color w:val="444444"/>
          <w:sz w:val="28"/>
          <w:szCs w:val="28"/>
          <w:bdr w:val="none" w:sz="0" w:space="0" w:color="auto" w:frame="1"/>
        </w:rPr>
        <w:t>План контрольных мероприятий на текущий год</w:t>
      </w:r>
      <w:r w:rsidRPr="009C06BF">
        <w:rPr>
          <w:rStyle w:val="apple-converted-space"/>
          <w:color w:val="444444"/>
          <w:sz w:val="28"/>
          <w:szCs w:val="28"/>
        </w:rPr>
        <w:t> </w:t>
      </w:r>
      <w:r w:rsidRPr="009C06BF">
        <w:rPr>
          <w:color w:val="444444"/>
          <w:sz w:val="28"/>
          <w:szCs w:val="28"/>
        </w:rPr>
        <w:t>(в т.ч. процедуры и мероприятия систематического внутреннего финансового контроля).</w:t>
      </w:r>
      <w:r w:rsidRPr="009C06BF">
        <w:rPr>
          <w:rStyle w:val="apple-converted-space"/>
          <w:color w:val="444444"/>
          <w:sz w:val="28"/>
          <w:szCs w:val="28"/>
        </w:rPr>
        <w:t> </w:t>
      </w:r>
      <w:r w:rsidR="00814A66" w:rsidRPr="009C06BF">
        <w:rPr>
          <w:rStyle w:val="apple-converted-space"/>
          <w:color w:val="444444"/>
          <w:sz w:val="28"/>
          <w:szCs w:val="28"/>
        </w:rPr>
        <w:t>(</w:t>
      </w:r>
      <w:r w:rsidR="00814A66" w:rsidRPr="009C06BF">
        <w:rPr>
          <w:rStyle w:val="a5"/>
          <w:color w:val="444444"/>
          <w:sz w:val="28"/>
          <w:szCs w:val="28"/>
          <w:bdr w:val="none" w:sz="0" w:space="0" w:color="auto" w:frame="1"/>
        </w:rPr>
        <w:t xml:space="preserve">Приложение </w:t>
      </w:r>
      <w:r w:rsidR="00D63EF0" w:rsidRPr="009C06BF">
        <w:rPr>
          <w:rStyle w:val="a5"/>
          <w:color w:val="444444"/>
          <w:sz w:val="28"/>
          <w:szCs w:val="28"/>
          <w:bdr w:val="none" w:sz="0" w:space="0" w:color="auto" w:frame="1"/>
        </w:rPr>
        <w:t>1</w:t>
      </w:r>
      <w:r w:rsidR="00814A66" w:rsidRPr="009C06BF">
        <w:rPr>
          <w:rStyle w:val="a5"/>
          <w:color w:val="444444"/>
          <w:sz w:val="28"/>
          <w:szCs w:val="28"/>
          <w:bdr w:val="none" w:sz="0" w:space="0" w:color="auto" w:frame="1"/>
        </w:rPr>
        <w:t>)</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Перечень отдельных процедур и мероприятий систематического внутреннего финансового  контроля (</w:t>
      </w:r>
      <w:r w:rsidR="00814A66" w:rsidRPr="009C06BF">
        <w:rPr>
          <w:rStyle w:val="a5"/>
          <w:color w:val="444444"/>
          <w:sz w:val="28"/>
          <w:szCs w:val="28"/>
          <w:bdr w:val="none" w:sz="0" w:space="0" w:color="auto" w:frame="1"/>
        </w:rPr>
        <w:t xml:space="preserve">Приложение </w:t>
      </w:r>
      <w:r w:rsidR="009260D1" w:rsidRPr="009C06BF">
        <w:rPr>
          <w:rStyle w:val="a5"/>
          <w:color w:val="444444"/>
          <w:sz w:val="28"/>
          <w:szCs w:val="28"/>
          <w:bdr w:val="none" w:sz="0" w:space="0" w:color="auto" w:frame="1"/>
        </w:rPr>
        <w:t>2</w:t>
      </w:r>
      <w:r w:rsidRPr="009C06BF">
        <w:rPr>
          <w:color w:val="444444"/>
          <w:sz w:val="28"/>
          <w:szCs w:val="28"/>
        </w:rPr>
        <w:t xml:space="preserve">) доводится Комиссией по внутреннему  финансовому контролю до ответственных должностных лиц (сотрудников) Учреждения. Конкретное учреждение должно составить свой перечень, свои сроки, свои мероприятия (выбирая из </w:t>
      </w:r>
      <w:proofErr w:type="gramStart"/>
      <w:r w:rsidRPr="009C06BF">
        <w:rPr>
          <w:color w:val="444444"/>
          <w:sz w:val="28"/>
          <w:szCs w:val="28"/>
        </w:rPr>
        <w:t>предложенных</w:t>
      </w:r>
      <w:proofErr w:type="gramEnd"/>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4.Для каждой процедуры (мероприятия) указываются: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-форма внутреннего финансового контроля (</w:t>
      </w:r>
      <w:proofErr w:type="gramStart"/>
      <w:r w:rsidRPr="009C06BF">
        <w:rPr>
          <w:color w:val="444444"/>
          <w:sz w:val="28"/>
          <w:szCs w:val="28"/>
        </w:rPr>
        <w:t>предварительный</w:t>
      </w:r>
      <w:proofErr w:type="gramEnd"/>
      <w:r w:rsidRPr="009C06BF">
        <w:rPr>
          <w:color w:val="444444"/>
          <w:sz w:val="28"/>
          <w:szCs w:val="28"/>
        </w:rPr>
        <w:t>, текущий, последующий);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описание процедуры (мероприятия);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задачи процедуры (мероприятия);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ответственные лица.</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5.Плановые проверки проводятся Комиссией по внутреннему финансовому контролю в соответствии с утвержденным главой поселения Планом контрольных мероприятий на текущий год, в котором для каждой плановой проверки указывается: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тематика и объекты проведения плановой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перечень контрольных процедур и мероприятий;</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 — сроки проведения плановой проверки.</w:t>
      </w:r>
      <w:r w:rsidRPr="009C06BF">
        <w:rPr>
          <w:rStyle w:val="apple-converted-space"/>
          <w:color w:val="444444"/>
          <w:sz w:val="28"/>
          <w:szCs w:val="28"/>
        </w:rPr>
        <w:t> </w:t>
      </w:r>
      <w:r w:rsidR="009260D1" w:rsidRPr="009C06BF">
        <w:rPr>
          <w:rStyle w:val="a5"/>
          <w:color w:val="444444"/>
          <w:sz w:val="28"/>
          <w:szCs w:val="28"/>
          <w:bdr w:val="none" w:sz="0" w:space="0" w:color="auto" w:frame="1"/>
        </w:rPr>
        <w:t>(Приложение 2</w:t>
      </w:r>
      <w:r w:rsidRPr="009C06BF">
        <w:rPr>
          <w:rStyle w:val="a5"/>
          <w:color w:val="444444"/>
          <w:sz w:val="28"/>
          <w:szCs w:val="28"/>
          <w:bdr w:val="none" w:sz="0" w:space="0" w:color="auto" w:frame="1"/>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6.Внеплановые проверки осуществляются по вопросам, в отношении которых есть информация или  достаточная вероятность возникновения нарушений, незаконных и действий.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7.Основанием для проведения внеплановой проверки является распоряжение главы поселения</w:t>
      </w:r>
      <w:proofErr w:type="gramStart"/>
      <w:r w:rsidRPr="009C06BF">
        <w:rPr>
          <w:color w:val="444444"/>
          <w:sz w:val="28"/>
          <w:szCs w:val="28"/>
        </w:rPr>
        <w:t xml:space="preserve"> ,</w:t>
      </w:r>
      <w:proofErr w:type="gramEnd"/>
      <w:r w:rsidRPr="009C06BF">
        <w:rPr>
          <w:color w:val="444444"/>
          <w:sz w:val="28"/>
          <w:szCs w:val="28"/>
        </w:rPr>
        <w:t xml:space="preserve"> в котором указаны:</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тематика и объекты проведения внеплановой проверки;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перечень контрольных процедур и мероприятий;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сроки проведения внеплановой проверки.</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8.По результатам любой проверки составляется акт</w:t>
      </w:r>
      <w:proofErr w:type="gramStart"/>
      <w:r w:rsidRPr="009C06BF">
        <w:rPr>
          <w:color w:val="444444"/>
          <w:sz w:val="28"/>
          <w:szCs w:val="28"/>
        </w:rPr>
        <w:t>.</w:t>
      </w:r>
      <w:r w:rsidR="00814A66" w:rsidRPr="009C06BF">
        <w:rPr>
          <w:b/>
          <w:color w:val="444444"/>
          <w:sz w:val="28"/>
          <w:szCs w:val="28"/>
        </w:rPr>
        <w:t>(</w:t>
      </w:r>
      <w:proofErr w:type="gramEnd"/>
      <w:r w:rsidRPr="009C06BF">
        <w:rPr>
          <w:rStyle w:val="apple-converted-space"/>
          <w:color w:val="444444"/>
          <w:sz w:val="28"/>
          <w:szCs w:val="28"/>
        </w:rPr>
        <w:t> </w:t>
      </w:r>
      <w:r w:rsidR="00814A66" w:rsidRPr="009C06BF">
        <w:rPr>
          <w:rStyle w:val="a5"/>
          <w:color w:val="444444"/>
          <w:sz w:val="28"/>
          <w:szCs w:val="28"/>
          <w:bdr w:val="none" w:sz="0" w:space="0" w:color="auto" w:frame="1"/>
        </w:rPr>
        <w:t xml:space="preserve">Приложение </w:t>
      </w:r>
      <w:r w:rsidR="009260D1" w:rsidRPr="009C06BF">
        <w:rPr>
          <w:rStyle w:val="a5"/>
          <w:color w:val="444444"/>
          <w:sz w:val="28"/>
          <w:szCs w:val="28"/>
          <w:bdr w:val="none" w:sz="0" w:space="0" w:color="auto" w:frame="1"/>
        </w:rPr>
        <w:t>3</w:t>
      </w:r>
      <w:r w:rsidR="00814A66" w:rsidRPr="009C06BF">
        <w:rPr>
          <w:rStyle w:val="a5"/>
          <w:color w:val="444444"/>
          <w:sz w:val="28"/>
          <w:szCs w:val="28"/>
          <w:bdr w:val="none" w:sz="0" w:space="0" w:color="auto" w:frame="1"/>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9.Комиссия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lastRenderedPageBreak/>
        <w:t> — отдельных процедур и мероприятий систематического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плановых и внеплановых проверок;</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внешних контрольных мероприятий.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10.При этом члены комиссии или сотрудники подразделения  будут нести ответственность </w:t>
      </w:r>
      <w:proofErr w:type="gramStart"/>
      <w:r w:rsidRPr="009C06BF">
        <w:rPr>
          <w:color w:val="444444"/>
          <w:sz w:val="28"/>
          <w:szCs w:val="28"/>
        </w:rPr>
        <w:t>за</w:t>
      </w:r>
      <w:proofErr w:type="gramEnd"/>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-искажение результатов проведенных ими проверок;</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-несоблюдение конфиденциальности информации, составляющей коммерческую тайну;</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-обеспечение сохранности и возврата полученных документов.</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11.По истечении срока, установленного для выполнения указанных мероприятий, Комиссия (подразделение) по внутреннему финансовому контролю информирует руководителя Учреждения о выполнении мероприятий или их неисполнении с указанием причин.</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color w:val="444444"/>
          <w:sz w:val="28"/>
          <w:szCs w:val="28"/>
        </w:rPr>
        <w:t>12.Ежегодно Комиссия по внутреннему финансовому контролю представляет главе поселения</w:t>
      </w:r>
      <w:r w:rsidRPr="009C06BF">
        <w:rPr>
          <w:rStyle w:val="apple-converted-space"/>
          <w:color w:val="444444"/>
          <w:sz w:val="28"/>
          <w:szCs w:val="28"/>
        </w:rPr>
        <w:t> </w:t>
      </w:r>
      <w:r w:rsidRPr="009C06BF">
        <w:rPr>
          <w:rStyle w:val="a5"/>
          <w:color w:val="444444"/>
          <w:sz w:val="28"/>
          <w:szCs w:val="28"/>
          <w:bdr w:val="none" w:sz="0" w:space="0" w:color="auto" w:frame="1"/>
        </w:rPr>
        <w:t>отчет о проделанной работе</w:t>
      </w:r>
      <w:r w:rsidRPr="009C06BF">
        <w:rPr>
          <w:color w:val="444444"/>
          <w:sz w:val="28"/>
          <w:szCs w:val="28"/>
        </w:rPr>
        <w:t>, который включает в себя сведения: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 результатах отдельных процедур и мероприятий систематического внутреннего финансового контроля;</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 результатах выполнения плановых и неплановых проверок;</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 результатах внешних контрольных мероприятий;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 выполнении мер по устранению и недопущению в дальнейшем выявленных нарушений (ошибок, недостатков, искажений);</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 об эффективности внутреннего финансового контроля.</w:t>
      </w:r>
    </w:p>
    <w:p w:rsidR="00761C94" w:rsidRPr="009C06BF" w:rsidRDefault="00E86A36"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761C94" w:rsidRPr="009C06BF" w:rsidRDefault="00761C94" w:rsidP="00E86A36">
      <w:pPr>
        <w:pStyle w:val="a4"/>
        <w:shd w:val="clear" w:color="auto" w:fill="F9F9F9"/>
        <w:spacing w:before="0" w:beforeAutospacing="0" w:after="0" w:afterAutospacing="0"/>
        <w:textAlignment w:val="baseline"/>
        <w:rPr>
          <w:rStyle w:val="a5"/>
          <w:color w:val="444444"/>
          <w:sz w:val="28"/>
          <w:szCs w:val="28"/>
          <w:bdr w:val="none" w:sz="0" w:space="0" w:color="auto" w:frame="1"/>
        </w:rPr>
      </w:pPr>
    </w:p>
    <w:p w:rsidR="000622F3" w:rsidRPr="009C06BF" w:rsidRDefault="00761C94" w:rsidP="00E86A36">
      <w:pPr>
        <w:pStyle w:val="a4"/>
        <w:shd w:val="clear" w:color="auto" w:fill="F9F9F9"/>
        <w:spacing w:before="0" w:beforeAutospacing="0" w:after="0" w:afterAutospacing="0"/>
        <w:textAlignment w:val="baseline"/>
        <w:rPr>
          <w:color w:val="444444"/>
          <w:sz w:val="28"/>
          <w:szCs w:val="28"/>
        </w:rPr>
      </w:pPr>
      <w:r w:rsidRPr="009C06BF">
        <w:rPr>
          <w:rStyle w:val="a5"/>
          <w:color w:val="444444"/>
          <w:sz w:val="28"/>
          <w:szCs w:val="28"/>
          <w:bdr w:val="none" w:sz="0" w:space="0" w:color="auto" w:frame="1"/>
        </w:rPr>
        <w:t xml:space="preserve">                                                                                     </w:t>
      </w:r>
      <w:r w:rsidR="00E86A36" w:rsidRPr="009C06BF">
        <w:rPr>
          <w:rStyle w:val="a5"/>
          <w:color w:val="444444"/>
          <w:sz w:val="28"/>
          <w:szCs w:val="28"/>
          <w:bdr w:val="none" w:sz="0" w:space="0" w:color="auto" w:frame="1"/>
        </w:rPr>
        <w:t xml:space="preserve">  </w:t>
      </w:r>
      <w:r w:rsidRPr="009C06BF">
        <w:rPr>
          <w:rStyle w:val="a5"/>
          <w:color w:val="444444"/>
          <w:sz w:val="28"/>
          <w:szCs w:val="28"/>
          <w:bdr w:val="none" w:sz="0" w:space="0" w:color="auto" w:frame="1"/>
        </w:rPr>
        <w:t xml:space="preserve">      </w:t>
      </w:r>
      <w:r w:rsidR="00814A66" w:rsidRPr="009C06BF">
        <w:rPr>
          <w:rStyle w:val="a5"/>
          <w:color w:val="444444"/>
          <w:sz w:val="28"/>
          <w:szCs w:val="28"/>
          <w:bdr w:val="none" w:sz="0" w:space="0" w:color="auto" w:frame="1"/>
        </w:rPr>
        <w:t xml:space="preserve">Приложение </w:t>
      </w:r>
      <w:r w:rsidR="000622F3" w:rsidRPr="009C06BF">
        <w:rPr>
          <w:rStyle w:val="a5"/>
          <w:color w:val="444444"/>
          <w:sz w:val="28"/>
          <w:szCs w:val="28"/>
          <w:bdr w:val="none" w:sz="0" w:space="0" w:color="auto" w:frame="1"/>
        </w:rPr>
        <w:t xml:space="preserve"> </w:t>
      </w:r>
      <w:r w:rsidR="00D63EF0" w:rsidRPr="009C06BF">
        <w:rPr>
          <w:rStyle w:val="a5"/>
          <w:color w:val="444444"/>
          <w:sz w:val="28"/>
          <w:szCs w:val="28"/>
          <w:bdr w:val="none" w:sz="0" w:space="0" w:color="auto" w:frame="1"/>
        </w:rPr>
        <w:t>1</w:t>
      </w:r>
    </w:p>
    <w:p w:rsidR="005A261B" w:rsidRPr="009C06BF" w:rsidRDefault="00E86A36"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                                                    </w:t>
      </w:r>
      <w:r w:rsidR="005A261B" w:rsidRPr="009C06BF">
        <w:rPr>
          <w:color w:val="444444"/>
          <w:sz w:val="28"/>
          <w:szCs w:val="28"/>
        </w:rPr>
        <w:t xml:space="preserve">               </w:t>
      </w:r>
      <w:r w:rsidRPr="009C06BF">
        <w:rPr>
          <w:color w:val="444444"/>
          <w:sz w:val="28"/>
          <w:szCs w:val="28"/>
        </w:rPr>
        <w:t xml:space="preserve"> </w:t>
      </w:r>
      <w:r w:rsidR="000622F3" w:rsidRPr="009C06BF">
        <w:rPr>
          <w:color w:val="444444"/>
          <w:sz w:val="28"/>
          <w:szCs w:val="28"/>
        </w:rPr>
        <w:t xml:space="preserve">к Положению о </w:t>
      </w:r>
      <w:r w:rsidR="00290909" w:rsidRPr="009C06BF">
        <w:rPr>
          <w:color w:val="444444"/>
          <w:sz w:val="28"/>
          <w:szCs w:val="28"/>
        </w:rPr>
        <w:t xml:space="preserve">комиссии </w:t>
      </w:r>
      <w:proofErr w:type="gramStart"/>
      <w:r w:rsidR="00290909" w:rsidRPr="009C06BF">
        <w:rPr>
          <w:color w:val="444444"/>
          <w:sz w:val="28"/>
          <w:szCs w:val="28"/>
        </w:rPr>
        <w:t>по</w:t>
      </w:r>
      <w:proofErr w:type="gramEnd"/>
      <w:r w:rsidR="00290909" w:rsidRPr="009C06BF">
        <w:rPr>
          <w:color w:val="444444"/>
          <w:sz w:val="28"/>
          <w:szCs w:val="28"/>
        </w:rPr>
        <w:t xml:space="preserve"> </w:t>
      </w:r>
      <w:r w:rsidR="005A261B" w:rsidRPr="009C06BF">
        <w:rPr>
          <w:color w:val="444444"/>
          <w:sz w:val="28"/>
          <w:szCs w:val="28"/>
        </w:rPr>
        <w:t xml:space="preserve"> </w:t>
      </w:r>
      <w:r w:rsidR="000622F3" w:rsidRPr="009C06BF">
        <w:rPr>
          <w:color w:val="444444"/>
          <w:sz w:val="28"/>
          <w:szCs w:val="28"/>
        </w:rPr>
        <w:t>внутреннем</w:t>
      </w:r>
      <w:r w:rsidR="005A261B" w:rsidRPr="009C06BF">
        <w:rPr>
          <w:color w:val="444444"/>
          <w:sz w:val="28"/>
          <w:szCs w:val="28"/>
        </w:rPr>
        <w:t xml:space="preserve">у                                                                            </w:t>
      </w:r>
      <w:r w:rsidR="000622F3" w:rsidRPr="009C06BF">
        <w:rPr>
          <w:color w:val="444444"/>
          <w:sz w:val="28"/>
          <w:szCs w:val="28"/>
        </w:rPr>
        <w:t xml:space="preserve"> </w:t>
      </w:r>
    </w:p>
    <w:p w:rsidR="000622F3" w:rsidRPr="009C06BF" w:rsidRDefault="005A261B"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                                                                                       </w:t>
      </w:r>
      <w:r w:rsidR="000622F3" w:rsidRPr="009C06BF">
        <w:rPr>
          <w:color w:val="444444"/>
          <w:sz w:val="28"/>
          <w:szCs w:val="28"/>
        </w:rPr>
        <w:t>финансовом</w:t>
      </w:r>
      <w:r w:rsidRPr="009C06BF">
        <w:rPr>
          <w:color w:val="444444"/>
          <w:sz w:val="28"/>
          <w:szCs w:val="28"/>
        </w:rPr>
        <w:t>у   контролю</w:t>
      </w:r>
    </w:p>
    <w:p w:rsidR="00E86A36" w:rsidRPr="009C06BF" w:rsidRDefault="000622F3" w:rsidP="008E2625">
      <w:pPr>
        <w:pStyle w:val="a4"/>
        <w:shd w:val="clear" w:color="auto" w:fill="F9F9F9"/>
        <w:spacing w:before="0" w:beforeAutospacing="0" w:after="0" w:afterAutospacing="0"/>
        <w:jc w:val="both"/>
        <w:textAlignment w:val="baseline"/>
        <w:rPr>
          <w:b/>
          <w:color w:val="444444"/>
          <w:sz w:val="28"/>
          <w:szCs w:val="28"/>
        </w:rPr>
      </w:pPr>
      <w:r w:rsidRPr="009C06BF">
        <w:rPr>
          <w:rStyle w:val="a5"/>
          <w:color w:val="444444"/>
          <w:sz w:val="28"/>
          <w:szCs w:val="28"/>
          <w:bdr w:val="none" w:sz="0" w:space="0" w:color="auto" w:frame="1"/>
        </w:rPr>
        <w:t>План контрольных мероприятий</w:t>
      </w:r>
      <w:r w:rsidRPr="009C06BF">
        <w:rPr>
          <w:rStyle w:val="apple-converted-space"/>
          <w:b/>
          <w:color w:val="444444"/>
          <w:sz w:val="28"/>
          <w:szCs w:val="28"/>
        </w:rPr>
        <w:t> </w:t>
      </w:r>
      <w:r w:rsidRPr="009C06BF">
        <w:rPr>
          <w:b/>
          <w:color w:val="444444"/>
          <w:sz w:val="28"/>
          <w:szCs w:val="28"/>
        </w:rPr>
        <w:t>по  деятельно</w:t>
      </w:r>
      <w:r w:rsidR="00E86A36" w:rsidRPr="009C06BF">
        <w:rPr>
          <w:b/>
          <w:color w:val="444444"/>
          <w:sz w:val="28"/>
          <w:szCs w:val="28"/>
        </w:rPr>
        <w:t xml:space="preserve">сти в финансово-бюджетной сфере </w:t>
      </w:r>
    </w:p>
    <w:p w:rsidR="000622F3" w:rsidRPr="009C06BF" w:rsidRDefault="00E86A36" w:rsidP="008E2625">
      <w:pPr>
        <w:pStyle w:val="a4"/>
        <w:shd w:val="clear" w:color="auto" w:fill="F9F9F9"/>
        <w:spacing w:before="0" w:beforeAutospacing="0" w:after="0" w:afterAutospacing="0"/>
        <w:jc w:val="both"/>
        <w:textAlignment w:val="baseline"/>
        <w:rPr>
          <w:b/>
          <w:color w:val="444444"/>
          <w:sz w:val="28"/>
          <w:szCs w:val="28"/>
        </w:rPr>
      </w:pPr>
      <w:r w:rsidRPr="009C06BF">
        <w:rPr>
          <w:b/>
          <w:color w:val="444444"/>
          <w:sz w:val="28"/>
          <w:szCs w:val="28"/>
        </w:rPr>
        <w:t xml:space="preserve">                                  МО СП «</w:t>
      </w:r>
      <w:proofErr w:type="spellStart"/>
      <w:r w:rsidRPr="009C06BF">
        <w:rPr>
          <w:b/>
          <w:color w:val="444444"/>
          <w:sz w:val="28"/>
          <w:szCs w:val="28"/>
        </w:rPr>
        <w:t>Тунка</w:t>
      </w:r>
      <w:proofErr w:type="spellEnd"/>
      <w:r w:rsidRPr="009C06BF">
        <w:rPr>
          <w:b/>
          <w:color w:val="444444"/>
          <w:sz w:val="28"/>
          <w:szCs w:val="28"/>
        </w:rPr>
        <w:t>»</w:t>
      </w:r>
    </w:p>
    <w:tbl>
      <w:tblPr>
        <w:tblW w:w="13602" w:type="dxa"/>
        <w:tblInd w:w="-417" w:type="dxa"/>
        <w:tblCellMar>
          <w:left w:w="0" w:type="dxa"/>
          <w:right w:w="0" w:type="dxa"/>
        </w:tblCellMar>
        <w:tblLook w:val="04A0"/>
      </w:tblPr>
      <w:tblGrid>
        <w:gridCol w:w="1255"/>
        <w:gridCol w:w="2558"/>
        <w:gridCol w:w="8037"/>
        <w:gridCol w:w="1752"/>
      </w:tblGrid>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xml:space="preserve">№ </w:t>
            </w:r>
            <w:proofErr w:type="spellStart"/>
            <w:proofErr w:type="gramStart"/>
            <w:r w:rsidRPr="009C06BF">
              <w:rPr>
                <w:sz w:val="28"/>
                <w:szCs w:val="28"/>
              </w:rPr>
              <w:t>п</w:t>
            </w:r>
            <w:proofErr w:type="spellEnd"/>
            <w:proofErr w:type="gramEnd"/>
            <w:r w:rsidRPr="009C06BF">
              <w:rPr>
                <w:sz w:val="28"/>
                <w:szCs w:val="28"/>
              </w:rPr>
              <w:t>/</w:t>
            </w:r>
            <w:proofErr w:type="spellStart"/>
            <w:r w:rsidRPr="009C06BF">
              <w:rPr>
                <w:sz w:val="28"/>
                <w:szCs w:val="28"/>
              </w:rPr>
              <w:t>п</w:t>
            </w:r>
            <w:proofErr w:type="spellEnd"/>
          </w:p>
        </w:tc>
        <w:tc>
          <w:tcPr>
            <w:tcW w:w="25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Объект проверки</w:t>
            </w:r>
          </w:p>
        </w:tc>
        <w:tc>
          <w:tcPr>
            <w:tcW w:w="80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Проводимые процедуры и  мероприятия</w:t>
            </w:r>
          </w:p>
        </w:tc>
        <w:tc>
          <w:tcPr>
            <w:tcW w:w="17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Дата</w:t>
            </w:r>
          </w:p>
        </w:tc>
      </w:tr>
      <w:tr w:rsidR="000622F3" w:rsidRPr="009C06BF" w:rsidTr="00290909">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1</w:t>
            </w:r>
          </w:p>
        </w:tc>
        <w:tc>
          <w:tcPr>
            <w:tcW w:w="2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Учредительные документы</w:t>
            </w:r>
          </w:p>
        </w:tc>
        <w:tc>
          <w:tcPr>
            <w:tcW w:w="80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-проверка учредительных и регистрационных документов;</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-наличие и регистрация изменений в учредительных документах;</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--соответствие деятельности учреждения </w:t>
            </w:r>
            <w:proofErr w:type="gramStart"/>
            <w:r w:rsidRPr="009C06BF">
              <w:rPr>
                <w:sz w:val="28"/>
                <w:szCs w:val="28"/>
              </w:rPr>
              <w:t>нормативным</w:t>
            </w:r>
            <w:proofErr w:type="gramEnd"/>
            <w:r w:rsidRPr="009C06BF">
              <w:rPr>
                <w:sz w:val="28"/>
                <w:szCs w:val="28"/>
              </w:rPr>
              <w:t xml:space="preserve"> правовым</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актам, а также учредительным документам.</w:t>
            </w:r>
          </w:p>
        </w:tc>
        <w:tc>
          <w:tcPr>
            <w:tcW w:w="17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2</w:t>
            </w:r>
          </w:p>
        </w:tc>
        <w:tc>
          <w:tcPr>
            <w:tcW w:w="25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5D34AC" w:rsidP="005D34AC">
            <w:pPr>
              <w:rPr>
                <w:sz w:val="28"/>
                <w:szCs w:val="28"/>
              </w:rPr>
            </w:pPr>
            <w:r w:rsidRPr="009C06BF">
              <w:rPr>
                <w:sz w:val="28"/>
                <w:szCs w:val="28"/>
              </w:rPr>
              <w:t xml:space="preserve">Соблюдение Учетной политики </w:t>
            </w:r>
          </w:p>
        </w:tc>
        <w:tc>
          <w:tcPr>
            <w:tcW w:w="80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-полнота и правильность отражения в приказе элементов учетной политики;</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-практическое применение приказа об учетной политике;</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соблюдения графика документооборота.</w:t>
            </w:r>
          </w:p>
        </w:tc>
        <w:tc>
          <w:tcPr>
            <w:tcW w:w="17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5D34AC" w:rsidP="008E2625">
            <w:pPr>
              <w:rPr>
                <w:sz w:val="28"/>
                <w:szCs w:val="28"/>
              </w:rPr>
            </w:pPr>
            <w:r w:rsidRPr="009C06BF">
              <w:rPr>
                <w:sz w:val="28"/>
                <w:szCs w:val="28"/>
              </w:rPr>
              <w:t>3</w:t>
            </w:r>
          </w:p>
        </w:tc>
        <w:tc>
          <w:tcPr>
            <w:tcW w:w="2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Постановка и организация бухгалтерского учета</w:t>
            </w:r>
          </w:p>
        </w:tc>
        <w:tc>
          <w:tcPr>
            <w:tcW w:w="80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34AC" w:rsidRPr="009C06BF" w:rsidRDefault="000622F3" w:rsidP="008E2625">
            <w:pPr>
              <w:rPr>
                <w:sz w:val="28"/>
                <w:szCs w:val="28"/>
              </w:rPr>
            </w:pPr>
            <w:r w:rsidRPr="009C06BF">
              <w:rPr>
                <w:sz w:val="28"/>
                <w:szCs w:val="28"/>
              </w:rPr>
              <w:t>-правильность организации бухгалтерского учета и составления</w:t>
            </w:r>
          </w:p>
          <w:p w:rsidR="000622F3" w:rsidRPr="009C06BF" w:rsidRDefault="000622F3" w:rsidP="008E2625">
            <w:pPr>
              <w:rPr>
                <w:sz w:val="28"/>
                <w:szCs w:val="28"/>
              </w:rPr>
            </w:pPr>
            <w:r w:rsidRPr="009C06BF">
              <w:rPr>
                <w:sz w:val="28"/>
                <w:szCs w:val="28"/>
              </w:rPr>
              <w:t xml:space="preserve"> плана в финансово-бюджетной сфере</w:t>
            </w:r>
            <w:proofErr w:type="gramStart"/>
            <w:r w:rsidRPr="009C06BF">
              <w:rPr>
                <w:sz w:val="28"/>
                <w:szCs w:val="28"/>
              </w:rPr>
              <w:t xml:space="preserve"> ;</w:t>
            </w:r>
            <w:proofErr w:type="gramEnd"/>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-оценка численности и уровня образования учетных работников;</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-оценка степени компьютеризации учета;</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-наличие должностных инструкций с разделением обязанностей;</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-оценка состояния постановки и организации бухгалтерского</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учета;</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-наличие положений об оплате труда, подотчетных лицах, </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lastRenderedPageBreak/>
              <w:t>командировках и т.д.</w:t>
            </w:r>
            <w:proofErr w:type="gramStart"/>
            <w:r w:rsidRPr="009C06BF">
              <w:rPr>
                <w:sz w:val="28"/>
                <w:szCs w:val="28"/>
              </w:rPr>
              <w:t xml:space="preserve"> ;</w:t>
            </w:r>
            <w:proofErr w:type="gramEnd"/>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-наличие штатного расписания, приказов  руководителя </w:t>
            </w:r>
            <w:proofErr w:type="gramStart"/>
            <w:r w:rsidRPr="009C06BF">
              <w:rPr>
                <w:sz w:val="28"/>
                <w:szCs w:val="28"/>
              </w:rPr>
              <w:t>по</w:t>
            </w:r>
            <w:proofErr w:type="gramEnd"/>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личному составу и другие документы, являющиеся основанием</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для оплаты труда;</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w:t>
            </w:r>
          </w:p>
        </w:tc>
        <w:tc>
          <w:tcPr>
            <w:tcW w:w="17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4</w:t>
            </w:r>
          </w:p>
        </w:tc>
        <w:tc>
          <w:tcPr>
            <w:tcW w:w="25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Ведение бухгалтерского учета</w:t>
            </w:r>
          </w:p>
        </w:tc>
        <w:tc>
          <w:tcPr>
            <w:tcW w:w="80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-проверка правильности оформления документов;</w:t>
            </w:r>
          </w:p>
          <w:p w:rsidR="00761C94"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правильного и  своевременного  отражения операций </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в </w:t>
            </w:r>
            <w:r w:rsidR="005D34AC" w:rsidRPr="009C06BF">
              <w:rPr>
                <w:sz w:val="28"/>
                <w:szCs w:val="28"/>
              </w:rPr>
              <w:t xml:space="preserve">бухгалтерском учете  (бюджетной деятельности) </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-проверка применения плана счетов, утвержденного в </w:t>
            </w:r>
            <w:proofErr w:type="gramStart"/>
            <w:r w:rsidRPr="009C06BF">
              <w:rPr>
                <w:sz w:val="28"/>
                <w:szCs w:val="28"/>
              </w:rPr>
              <w:t>учетной</w:t>
            </w:r>
            <w:proofErr w:type="gramEnd"/>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политике Учреждения;</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-ведение учета согласно инструкции по бюджетному учету;</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материалов инвентаризаций и ревизий  и отражение</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результатов в бухгалтерском учете;</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обоснованности расходов с точки зрения Налогового</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кодекса РФ;</w:t>
            </w:r>
          </w:p>
          <w:p w:rsidR="000622F3" w:rsidRPr="009C06BF" w:rsidRDefault="000622F3" w:rsidP="008E2625">
            <w:pPr>
              <w:pStyle w:val="a4"/>
              <w:spacing w:before="0" w:beforeAutospacing="0" w:after="240" w:afterAutospacing="0"/>
              <w:textAlignment w:val="baseline"/>
              <w:rPr>
                <w:sz w:val="28"/>
                <w:szCs w:val="28"/>
              </w:rPr>
            </w:pPr>
          </w:p>
          <w:p w:rsidR="00761C94"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-проверка соответствия записей по счетам аналитического </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учета с записями в Главной книге и в формах журнала,</w:t>
            </w:r>
          </w:p>
          <w:p w:rsidR="000622F3" w:rsidRPr="009C06BF" w:rsidRDefault="000622F3" w:rsidP="005D34AC">
            <w:pPr>
              <w:pStyle w:val="a4"/>
              <w:spacing w:before="0" w:beforeAutospacing="0" w:after="240" w:afterAutospacing="0"/>
              <w:textAlignment w:val="baseline"/>
              <w:rPr>
                <w:sz w:val="28"/>
                <w:szCs w:val="28"/>
              </w:rPr>
            </w:pPr>
            <w:r w:rsidRPr="009C06BF">
              <w:rPr>
                <w:sz w:val="28"/>
                <w:szCs w:val="28"/>
              </w:rPr>
              <w:t xml:space="preserve"> бухгалтерских </w:t>
            </w:r>
            <w:proofErr w:type="gramStart"/>
            <w:r w:rsidRPr="009C06BF">
              <w:rPr>
                <w:sz w:val="28"/>
                <w:szCs w:val="28"/>
              </w:rPr>
              <w:t>отчетах</w:t>
            </w:r>
            <w:proofErr w:type="gramEnd"/>
            <w:r w:rsidRPr="009C06BF">
              <w:rPr>
                <w:sz w:val="28"/>
                <w:szCs w:val="28"/>
              </w:rPr>
              <w:t>.</w:t>
            </w:r>
          </w:p>
        </w:tc>
        <w:tc>
          <w:tcPr>
            <w:tcW w:w="17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5</w:t>
            </w:r>
          </w:p>
        </w:tc>
        <w:tc>
          <w:tcPr>
            <w:tcW w:w="2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Целевое использование средств</w:t>
            </w:r>
          </w:p>
        </w:tc>
        <w:tc>
          <w:tcPr>
            <w:tcW w:w="80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34AC" w:rsidRPr="009C06BF" w:rsidRDefault="000622F3" w:rsidP="008E2625">
            <w:pPr>
              <w:rPr>
                <w:sz w:val="28"/>
                <w:szCs w:val="28"/>
              </w:rPr>
            </w:pPr>
            <w:r w:rsidRPr="009C06BF">
              <w:rPr>
                <w:sz w:val="28"/>
                <w:szCs w:val="28"/>
              </w:rPr>
              <w:t>— проверка применения КОСГУ и целевого использования</w:t>
            </w:r>
          </w:p>
          <w:p w:rsidR="000622F3" w:rsidRPr="009C06BF" w:rsidRDefault="000622F3" w:rsidP="008E2625">
            <w:pPr>
              <w:rPr>
                <w:sz w:val="28"/>
                <w:szCs w:val="28"/>
              </w:rPr>
            </w:pPr>
            <w:r w:rsidRPr="009C06BF">
              <w:rPr>
                <w:sz w:val="28"/>
                <w:szCs w:val="28"/>
              </w:rPr>
              <w:t xml:space="preserve"> средств;</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анализ сметы доходов и расходов в разрезе предметных статей</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-соблюдение принципов ведомственного управления;</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-соблюдение законодательства при ведении  деятельности </w:t>
            </w:r>
            <w:proofErr w:type="gramStart"/>
            <w:r w:rsidRPr="009C06BF">
              <w:rPr>
                <w:sz w:val="28"/>
                <w:szCs w:val="28"/>
              </w:rPr>
              <w:t>в</w:t>
            </w:r>
            <w:proofErr w:type="gramEnd"/>
            <w:r w:rsidRPr="009C06BF">
              <w:rPr>
                <w:sz w:val="28"/>
                <w:szCs w:val="28"/>
              </w:rPr>
              <w:t xml:space="preserve"> </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финансово-бюджетной сфере;</w:t>
            </w:r>
          </w:p>
          <w:p w:rsidR="00761C94" w:rsidRPr="009C06BF" w:rsidRDefault="000622F3" w:rsidP="008E2625">
            <w:pPr>
              <w:pStyle w:val="a4"/>
              <w:spacing w:before="0" w:beforeAutospacing="0" w:after="240" w:afterAutospacing="0"/>
              <w:textAlignment w:val="baseline"/>
              <w:rPr>
                <w:sz w:val="28"/>
                <w:szCs w:val="28"/>
              </w:rPr>
            </w:pPr>
            <w:r w:rsidRPr="009C06BF">
              <w:rPr>
                <w:sz w:val="28"/>
                <w:szCs w:val="28"/>
              </w:rPr>
              <w:lastRenderedPageBreak/>
              <w:t>-соблюдения процедуры размещения заказов на поставку</w:t>
            </w:r>
          </w:p>
          <w:p w:rsidR="00761C94"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товаров, оказание услуг и выполнение работ </w:t>
            </w:r>
            <w:proofErr w:type="gramStart"/>
            <w:r w:rsidRPr="009C06BF">
              <w:rPr>
                <w:sz w:val="28"/>
                <w:szCs w:val="28"/>
              </w:rPr>
              <w:t>для</w:t>
            </w:r>
            <w:proofErr w:type="gramEnd"/>
            <w:r w:rsidRPr="009C06BF">
              <w:rPr>
                <w:sz w:val="28"/>
                <w:szCs w:val="28"/>
              </w:rPr>
              <w:t xml:space="preserve"> </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государственных нужд</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-з</w:t>
            </w:r>
            <w:r w:rsidR="005D34AC" w:rsidRPr="009C06BF">
              <w:rPr>
                <w:sz w:val="28"/>
                <w:szCs w:val="28"/>
              </w:rPr>
              <w:t>аконность использования средств.</w:t>
            </w:r>
          </w:p>
          <w:p w:rsidR="000622F3" w:rsidRPr="009C06BF" w:rsidRDefault="000622F3" w:rsidP="008E2625">
            <w:pPr>
              <w:pStyle w:val="a4"/>
              <w:spacing w:before="0" w:beforeAutospacing="0" w:after="240" w:afterAutospacing="0"/>
              <w:textAlignment w:val="baseline"/>
              <w:rPr>
                <w:sz w:val="28"/>
                <w:szCs w:val="28"/>
              </w:rPr>
            </w:pP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w:t>
            </w:r>
          </w:p>
        </w:tc>
        <w:tc>
          <w:tcPr>
            <w:tcW w:w="17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6</w:t>
            </w:r>
          </w:p>
        </w:tc>
        <w:tc>
          <w:tcPr>
            <w:tcW w:w="25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Налоги и сборы</w:t>
            </w:r>
          </w:p>
        </w:tc>
        <w:tc>
          <w:tcPr>
            <w:tcW w:w="80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проверка расчетов по налогам и сборам согласно перечню уплачиваемых налогов;</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проверка правильности определения налоговой базы;</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проверка правильности определения налоговых ставок;</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проверка правильности применения налоговых вычетов;</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проверка правильности применения льгот;</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проверка правильности начисления, перечисления </w:t>
            </w:r>
            <w:proofErr w:type="gramStart"/>
            <w:r w:rsidRPr="009C06BF">
              <w:rPr>
                <w:sz w:val="28"/>
                <w:szCs w:val="28"/>
              </w:rPr>
              <w:t>налоговых</w:t>
            </w:r>
            <w:proofErr w:type="gramEnd"/>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платежей;</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проверка правильности составления налоговой отчетности;</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w:t>
            </w:r>
          </w:p>
        </w:tc>
        <w:tc>
          <w:tcPr>
            <w:tcW w:w="17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7</w:t>
            </w:r>
          </w:p>
        </w:tc>
        <w:tc>
          <w:tcPr>
            <w:tcW w:w="2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Состояние активов и обязательств</w:t>
            </w:r>
          </w:p>
        </w:tc>
        <w:tc>
          <w:tcPr>
            <w:tcW w:w="80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34AC" w:rsidRPr="009C06BF" w:rsidRDefault="000622F3" w:rsidP="008E2625">
            <w:pPr>
              <w:rPr>
                <w:sz w:val="28"/>
                <w:szCs w:val="28"/>
              </w:rPr>
            </w:pPr>
            <w:r w:rsidRPr="009C06BF">
              <w:rPr>
                <w:sz w:val="28"/>
                <w:szCs w:val="28"/>
              </w:rPr>
              <w:t xml:space="preserve">-наличие, законность использования и состояние </w:t>
            </w:r>
            <w:proofErr w:type="gramStart"/>
            <w:r w:rsidRPr="009C06BF">
              <w:rPr>
                <w:sz w:val="28"/>
                <w:szCs w:val="28"/>
              </w:rPr>
              <w:t>нефинансовых</w:t>
            </w:r>
            <w:proofErr w:type="gramEnd"/>
          </w:p>
          <w:p w:rsidR="000622F3" w:rsidRPr="009C06BF" w:rsidRDefault="000622F3" w:rsidP="008E2625">
            <w:pPr>
              <w:rPr>
                <w:sz w:val="28"/>
                <w:szCs w:val="28"/>
              </w:rPr>
            </w:pPr>
            <w:r w:rsidRPr="009C06BF">
              <w:rPr>
                <w:sz w:val="28"/>
                <w:szCs w:val="28"/>
              </w:rPr>
              <w:t xml:space="preserve"> активов, финансовых активов, дебиторской и кредиторской задолженности;</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-проведение и результаты  инвентаризаций;</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-проверка своевременности претензий вследствие нарушения </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расчетов по недостачам, хищениям, проверка</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 соблюдения сроков и порядка рассмотрения случаев недостач, </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потерь;</w:t>
            </w:r>
          </w:p>
          <w:p w:rsidR="005D34AC"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-проверка полноты и правильности оформления материалов </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о претензиях по недостачам, потерям и хищениям;</w:t>
            </w:r>
          </w:p>
          <w:p w:rsidR="000622F3" w:rsidRPr="009C06BF" w:rsidRDefault="000622F3" w:rsidP="008E2625">
            <w:pPr>
              <w:pStyle w:val="a4"/>
              <w:spacing w:before="0" w:beforeAutospacing="0" w:after="240" w:afterAutospacing="0"/>
              <w:textAlignment w:val="baseline"/>
              <w:rPr>
                <w:sz w:val="28"/>
                <w:szCs w:val="28"/>
              </w:rPr>
            </w:pPr>
          </w:p>
        </w:tc>
        <w:tc>
          <w:tcPr>
            <w:tcW w:w="17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8</w:t>
            </w:r>
          </w:p>
        </w:tc>
        <w:tc>
          <w:tcPr>
            <w:tcW w:w="25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Финансовый результат</w:t>
            </w:r>
          </w:p>
        </w:tc>
        <w:tc>
          <w:tcPr>
            <w:tcW w:w="80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61C94" w:rsidRPr="009C06BF" w:rsidRDefault="000622F3" w:rsidP="005D34AC">
            <w:pPr>
              <w:rPr>
                <w:sz w:val="28"/>
                <w:szCs w:val="28"/>
              </w:rPr>
            </w:pPr>
            <w:r w:rsidRPr="009C06BF">
              <w:rPr>
                <w:sz w:val="28"/>
                <w:szCs w:val="28"/>
              </w:rPr>
              <w:t xml:space="preserve">-проверка правильности, полноты определения и отражения </w:t>
            </w:r>
            <w:proofErr w:type="gramStart"/>
            <w:r w:rsidRPr="009C06BF">
              <w:rPr>
                <w:sz w:val="28"/>
                <w:szCs w:val="28"/>
              </w:rPr>
              <w:t>в</w:t>
            </w:r>
            <w:proofErr w:type="gramEnd"/>
            <w:r w:rsidRPr="009C06BF">
              <w:rPr>
                <w:sz w:val="28"/>
                <w:szCs w:val="28"/>
              </w:rPr>
              <w:t xml:space="preserve"> </w:t>
            </w:r>
          </w:p>
          <w:p w:rsidR="00761C94" w:rsidRPr="009C06BF" w:rsidRDefault="000622F3" w:rsidP="005D34AC">
            <w:pPr>
              <w:rPr>
                <w:sz w:val="28"/>
                <w:szCs w:val="28"/>
              </w:rPr>
            </w:pPr>
            <w:proofErr w:type="gramStart"/>
            <w:r w:rsidRPr="009C06BF">
              <w:rPr>
                <w:sz w:val="28"/>
                <w:szCs w:val="28"/>
              </w:rPr>
              <w:t>учете</w:t>
            </w:r>
            <w:proofErr w:type="gramEnd"/>
            <w:r w:rsidRPr="009C06BF">
              <w:rPr>
                <w:sz w:val="28"/>
                <w:szCs w:val="28"/>
              </w:rPr>
              <w:t xml:space="preserve"> доходов в финансово-бюджетной сфере деятельности</w:t>
            </w:r>
          </w:p>
          <w:p w:rsidR="000622F3" w:rsidRPr="009C06BF" w:rsidRDefault="000622F3" w:rsidP="005D34AC">
            <w:pPr>
              <w:rPr>
                <w:sz w:val="28"/>
                <w:szCs w:val="28"/>
              </w:rPr>
            </w:pPr>
            <w:r w:rsidRPr="009C06BF">
              <w:rPr>
                <w:sz w:val="28"/>
                <w:szCs w:val="28"/>
              </w:rPr>
              <w:t xml:space="preserve"> в разрезе предметных статей сметы доходов и расходов;</w:t>
            </w:r>
          </w:p>
        </w:tc>
        <w:tc>
          <w:tcPr>
            <w:tcW w:w="17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r w:rsidR="000622F3" w:rsidRPr="009C06BF" w:rsidTr="00761C94">
        <w:tc>
          <w:tcPr>
            <w:tcW w:w="12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9</w:t>
            </w:r>
          </w:p>
        </w:tc>
        <w:tc>
          <w:tcPr>
            <w:tcW w:w="2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Бухгалтерская и статистическая отчетность</w:t>
            </w:r>
          </w:p>
        </w:tc>
        <w:tc>
          <w:tcPr>
            <w:tcW w:w="80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D34AC" w:rsidRPr="009C06BF" w:rsidRDefault="000622F3" w:rsidP="008E2625">
            <w:pPr>
              <w:rPr>
                <w:sz w:val="28"/>
                <w:szCs w:val="28"/>
              </w:rPr>
            </w:pPr>
            <w:r w:rsidRPr="009C06BF">
              <w:rPr>
                <w:sz w:val="28"/>
                <w:szCs w:val="28"/>
              </w:rPr>
              <w:t xml:space="preserve">-проверка состава, содержания форм бухгалтерской отчетности </w:t>
            </w:r>
          </w:p>
          <w:p w:rsidR="000622F3" w:rsidRPr="009C06BF" w:rsidRDefault="000622F3" w:rsidP="008E2625">
            <w:pPr>
              <w:rPr>
                <w:sz w:val="28"/>
                <w:szCs w:val="28"/>
              </w:rPr>
            </w:pPr>
            <w:r w:rsidRPr="009C06BF">
              <w:rPr>
                <w:sz w:val="28"/>
                <w:szCs w:val="28"/>
              </w:rPr>
              <w:t>данным, содержащимся в регистрах бухгалтерского учета;</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правильности оценки статей отчетности;</w:t>
            </w:r>
          </w:p>
          <w:p w:rsidR="000622F3" w:rsidRPr="009C06BF" w:rsidRDefault="000622F3" w:rsidP="008E2625">
            <w:pPr>
              <w:pStyle w:val="a4"/>
              <w:spacing w:before="0" w:beforeAutospacing="0" w:after="240" w:afterAutospacing="0"/>
              <w:textAlignment w:val="baseline"/>
              <w:rPr>
                <w:sz w:val="28"/>
                <w:szCs w:val="28"/>
              </w:rPr>
            </w:pPr>
          </w:p>
          <w:p w:rsidR="00D63EF0" w:rsidRPr="009C06BF" w:rsidRDefault="000622F3" w:rsidP="008E2625">
            <w:pPr>
              <w:pStyle w:val="a4"/>
              <w:spacing w:before="0" w:beforeAutospacing="0" w:after="240" w:afterAutospacing="0"/>
              <w:textAlignment w:val="baseline"/>
              <w:rPr>
                <w:sz w:val="28"/>
                <w:szCs w:val="28"/>
              </w:rPr>
            </w:pPr>
            <w:r w:rsidRPr="009C06BF">
              <w:rPr>
                <w:sz w:val="28"/>
                <w:szCs w:val="28"/>
              </w:rPr>
              <w:t>-проверка статистической отчетности.</w:t>
            </w:r>
            <w:r w:rsidR="00D63EF0" w:rsidRPr="009C06BF">
              <w:rPr>
                <w:sz w:val="28"/>
                <w:szCs w:val="28"/>
              </w:rPr>
              <w:t xml:space="preserve"> </w:t>
            </w:r>
          </w:p>
          <w:p w:rsidR="000622F3" w:rsidRPr="009C06BF" w:rsidRDefault="00D63EF0" w:rsidP="008E2625">
            <w:pPr>
              <w:pStyle w:val="a4"/>
              <w:spacing w:before="0" w:beforeAutospacing="0" w:after="240" w:afterAutospacing="0"/>
              <w:textAlignment w:val="baseline"/>
              <w:rPr>
                <w:sz w:val="28"/>
                <w:szCs w:val="28"/>
              </w:rPr>
            </w:pPr>
            <w:r w:rsidRPr="009C06BF">
              <w:rPr>
                <w:sz w:val="28"/>
                <w:szCs w:val="28"/>
              </w:rPr>
              <w:t>-проверка на согласованность показателей форм отчетности</w:t>
            </w:r>
            <w:r w:rsidR="00761C94" w:rsidRPr="009C06BF">
              <w:rPr>
                <w:sz w:val="28"/>
                <w:szCs w:val="28"/>
              </w:rPr>
              <w:t>.</w:t>
            </w:r>
          </w:p>
        </w:tc>
        <w:tc>
          <w:tcPr>
            <w:tcW w:w="17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bl>
    <w:p w:rsidR="000622F3" w:rsidRPr="009C06BF" w:rsidRDefault="000622F3" w:rsidP="008E2625">
      <w:pPr>
        <w:shd w:val="clear" w:color="auto" w:fill="F9F9F9"/>
        <w:textAlignment w:val="baseline"/>
        <w:rPr>
          <w:vanish/>
          <w:color w:val="444444"/>
          <w:sz w:val="28"/>
          <w:szCs w:val="28"/>
        </w:rPr>
      </w:pPr>
    </w:p>
    <w:tbl>
      <w:tblPr>
        <w:tblpPr w:leftFromText="180" w:rightFromText="180" w:horzAnchor="page" w:tblpX="1" w:tblpY="465"/>
        <w:tblW w:w="13185" w:type="dxa"/>
        <w:tblCellMar>
          <w:left w:w="0" w:type="dxa"/>
          <w:right w:w="0" w:type="dxa"/>
        </w:tblCellMar>
        <w:tblLook w:val="04A0"/>
      </w:tblPr>
      <w:tblGrid>
        <w:gridCol w:w="13185"/>
      </w:tblGrid>
      <w:tr w:rsidR="000622F3" w:rsidRPr="009C06BF" w:rsidTr="00761C94">
        <w:trPr>
          <w:trHeight w:val="1632"/>
        </w:trPr>
        <w:tc>
          <w:tcPr>
            <w:tcW w:w="131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761C94">
            <w:pPr>
              <w:rPr>
                <w:sz w:val="28"/>
                <w:szCs w:val="28"/>
              </w:rPr>
            </w:pPr>
            <w:r w:rsidRPr="009C06BF">
              <w:rPr>
                <w:sz w:val="28"/>
                <w:szCs w:val="28"/>
              </w:rPr>
              <w:t> </w:t>
            </w:r>
          </w:p>
          <w:p w:rsidR="00761C94" w:rsidRPr="009C06BF" w:rsidRDefault="000622F3" w:rsidP="00761C94">
            <w:pPr>
              <w:pStyle w:val="a4"/>
              <w:spacing w:before="0" w:beforeAutospacing="0" w:after="0" w:afterAutospacing="0"/>
              <w:textAlignment w:val="baseline"/>
              <w:rPr>
                <w:rStyle w:val="a5"/>
                <w:sz w:val="28"/>
                <w:szCs w:val="28"/>
                <w:bdr w:val="none" w:sz="0" w:space="0" w:color="auto" w:frame="1"/>
              </w:rPr>
            </w:pPr>
            <w:r w:rsidRPr="009C06BF">
              <w:rPr>
                <w:rStyle w:val="a5"/>
                <w:sz w:val="28"/>
                <w:szCs w:val="28"/>
                <w:bdr w:val="none" w:sz="0" w:space="0" w:color="auto" w:frame="1"/>
              </w:rPr>
              <w:t> </w:t>
            </w:r>
            <w:r w:rsidR="005A261B" w:rsidRPr="009C06BF">
              <w:rPr>
                <w:rStyle w:val="a5"/>
                <w:sz w:val="28"/>
                <w:szCs w:val="28"/>
                <w:bdr w:val="none" w:sz="0" w:space="0" w:color="auto" w:frame="1"/>
              </w:rPr>
              <w:t xml:space="preserve"> </w:t>
            </w:r>
          </w:p>
          <w:p w:rsidR="00761C94" w:rsidRPr="009C06BF" w:rsidRDefault="00761C94" w:rsidP="00761C94">
            <w:pPr>
              <w:pStyle w:val="a4"/>
              <w:spacing w:before="0" w:beforeAutospacing="0" w:after="0" w:afterAutospacing="0"/>
              <w:textAlignment w:val="baseline"/>
              <w:rPr>
                <w:rStyle w:val="a5"/>
                <w:sz w:val="28"/>
                <w:szCs w:val="28"/>
                <w:bdr w:val="none" w:sz="0" w:space="0" w:color="auto" w:frame="1"/>
              </w:rPr>
            </w:pPr>
          </w:p>
          <w:p w:rsidR="00761C94" w:rsidRPr="009C06BF" w:rsidRDefault="00761C94" w:rsidP="00761C94">
            <w:pPr>
              <w:pStyle w:val="a4"/>
              <w:spacing w:before="0" w:beforeAutospacing="0" w:after="0" w:afterAutospacing="0"/>
              <w:textAlignment w:val="baseline"/>
              <w:rPr>
                <w:rStyle w:val="a5"/>
                <w:sz w:val="28"/>
                <w:szCs w:val="28"/>
                <w:bdr w:val="none" w:sz="0" w:space="0" w:color="auto" w:frame="1"/>
              </w:rPr>
            </w:pPr>
          </w:p>
          <w:p w:rsidR="00761C94" w:rsidRPr="009C06BF" w:rsidRDefault="00761C94" w:rsidP="00761C94">
            <w:pPr>
              <w:pStyle w:val="a4"/>
              <w:spacing w:before="0" w:beforeAutospacing="0" w:after="0" w:afterAutospacing="0"/>
              <w:textAlignment w:val="baseline"/>
              <w:rPr>
                <w:rStyle w:val="a5"/>
                <w:sz w:val="28"/>
                <w:szCs w:val="28"/>
                <w:bdr w:val="none" w:sz="0" w:space="0" w:color="auto" w:frame="1"/>
              </w:rPr>
            </w:pPr>
          </w:p>
          <w:p w:rsidR="000622F3" w:rsidRPr="009C06BF" w:rsidRDefault="00761C94" w:rsidP="00761C94">
            <w:pPr>
              <w:pStyle w:val="a4"/>
              <w:spacing w:before="0" w:beforeAutospacing="0" w:after="0" w:afterAutospacing="0"/>
              <w:textAlignment w:val="baseline"/>
              <w:rPr>
                <w:sz w:val="28"/>
                <w:szCs w:val="28"/>
              </w:rPr>
            </w:pPr>
            <w:r w:rsidRPr="009C06BF">
              <w:rPr>
                <w:rStyle w:val="a5"/>
                <w:sz w:val="28"/>
                <w:szCs w:val="28"/>
                <w:bdr w:val="none" w:sz="0" w:space="0" w:color="auto" w:frame="1"/>
              </w:rPr>
              <w:t xml:space="preserve">                                                                              </w:t>
            </w:r>
            <w:r w:rsidR="005A261B" w:rsidRPr="009C06BF">
              <w:rPr>
                <w:rStyle w:val="a5"/>
                <w:sz w:val="28"/>
                <w:szCs w:val="28"/>
                <w:bdr w:val="none" w:sz="0" w:space="0" w:color="auto" w:frame="1"/>
              </w:rPr>
              <w:t xml:space="preserve"> </w:t>
            </w:r>
            <w:r w:rsidR="00D63EF0" w:rsidRPr="009C06BF">
              <w:rPr>
                <w:rStyle w:val="a5"/>
                <w:sz w:val="28"/>
                <w:szCs w:val="28"/>
                <w:bdr w:val="none" w:sz="0" w:space="0" w:color="auto" w:frame="1"/>
              </w:rPr>
              <w:t xml:space="preserve"> </w:t>
            </w:r>
            <w:r w:rsidR="00814A66" w:rsidRPr="009C06BF">
              <w:rPr>
                <w:rStyle w:val="a5"/>
                <w:sz w:val="28"/>
                <w:szCs w:val="28"/>
                <w:bdr w:val="none" w:sz="0" w:space="0" w:color="auto" w:frame="1"/>
              </w:rPr>
              <w:t xml:space="preserve">Приложение </w:t>
            </w:r>
            <w:r w:rsidR="000622F3" w:rsidRPr="009C06BF">
              <w:rPr>
                <w:rStyle w:val="a5"/>
                <w:sz w:val="28"/>
                <w:szCs w:val="28"/>
                <w:bdr w:val="none" w:sz="0" w:space="0" w:color="auto" w:frame="1"/>
              </w:rPr>
              <w:t xml:space="preserve"> </w:t>
            </w:r>
            <w:r w:rsidR="00D63EF0" w:rsidRPr="009C06BF">
              <w:rPr>
                <w:rStyle w:val="a5"/>
                <w:sz w:val="28"/>
                <w:szCs w:val="28"/>
                <w:bdr w:val="none" w:sz="0" w:space="0" w:color="auto" w:frame="1"/>
              </w:rPr>
              <w:t>2</w:t>
            </w:r>
          </w:p>
          <w:p w:rsidR="005A261B" w:rsidRPr="009C06BF" w:rsidRDefault="00D63EF0" w:rsidP="00761C94">
            <w:pPr>
              <w:pStyle w:val="a4"/>
              <w:shd w:val="clear" w:color="auto" w:fill="F9F9F9"/>
              <w:spacing w:before="0" w:beforeAutospacing="0" w:after="240" w:afterAutospacing="0"/>
              <w:jc w:val="both"/>
              <w:textAlignment w:val="baseline"/>
              <w:rPr>
                <w:color w:val="444444"/>
                <w:sz w:val="28"/>
                <w:szCs w:val="28"/>
              </w:rPr>
            </w:pPr>
            <w:r w:rsidRPr="009C06BF">
              <w:rPr>
                <w:sz w:val="28"/>
                <w:szCs w:val="28"/>
              </w:rPr>
              <w:t xml:space="preserve">                                                      </w:t>
            </w:r>
            <w:r w:rsidR="005A261B" w:rsidRPr="009C06BF">
              <w:rPr>
                <w:sz w:val="28"/>
                <w:szCs w:val="28"/>
              </w:rPr>
              <w:t xml:space="preserve">        </w:t>
            </w:r>
            <w:r w:rsidRPr="009C06BF">
              <w:rPr>
                <w:sz w:val="28"/>
                <w:szCs w:val="28"/>
              </w:rPr>
              <w:t xml:space="preserve">  </w:t>
            </w:r>
            <w:r w:rsidR="005A261B" w:rsidRPr="009C06BF">
              <w:rPr>
                <w:color w:val="444444"/>
                <w:sz w:val="28"/>
                <w:szCs w:val="28"/>
              </w:rPr>
              <w:t xml:space="preserve">к Положению о комиссии пор внутреннему                                                                             </w:t>
            </w:r>
          </w:p>
          <w:p w:rsidR="005A261B" w:rsidRPr="009C06BF" w:rsidRDefault="005A261B" w:rsidP="00761C94">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                                                                                       финансовому   контролю</w:t>
            </w:r>
          </w:p>
          <w:p w:rsidR="000622F3" w:rsidRPr="009C06BF" w:rsidRDefault="000622F3" w:rsidP="00761C94">
            <w:pPr>
              <w:pStyle w:val="a4"/>
              <w:spacing w:before="0" w:beforeAutospacing="0" w:after="0" w:afterAutospacing="0"/>
              <w:textAlignment w:val="baseline"/>
              <w:rPr>
                <w:sz w:val="28"/>
                <w:szCs w:val="28"/>
              </w:rPr>
            </w:pPr>
          </w:p>
        </w:tc>
      </w:tr>
    </w:tbl>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График проведения плановых проверок финансово-хозяйственной деятельности</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w:t>
      </w:r>
    </w:p>
    <w:tbl>
      <w:tblPr>
        <w:tblW w:w="13185" w:type="dxa"/>
        <w:tblCellMar>
          <w:left w:w="0" w:type="dxa"/>
          <w:right w:w="0" w:type="dxa"/>
        </w:tblCellMar>
        <w:tblLook w:val="04A0"/>
      </w:tblPr>
      <w:tblGrid>
        <w:gridCol w:w="580"/>
        <w:gridCol w:w="5520"/>
        <w:gridCol w:w="2120"/>
        <w:gridCol w:w="2158"/>
        <w:gridCol w:w="2807"/>
      </w:tblGrid>
      <w:tr w:rsidR="000622F3" w:rsidRPr="009C06BF" w:rsidTr="00761C94">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w:t>
            </w:r>
          </w:p>
        </w:tc>
        <w:tc>
          <w:tcPr>
            <w:tcW w:w="5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Объект проверки</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Срок проведения</w:t>
            </w:r>
            <w:r w:rsidRPr="009C06BF">
              <w:rPr>
                <w:sz w:val="28"/>
                <w:szCs w:val="28"/>
              </w:rPr>
              <w:br/>
              <w:t>проверки</w:t>
            </w:r>
          </w:p>
        </w:tc>
        <w:tc>
          <w:tcPr>
            <w:tcW w:w="21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Период, за</w:t>
            </w:r>
            <w:r w:rsidRPr="009C06BF">
              <w:rPr>
                <w:sz w:val="28"/>
                <w:szCs w:val="28"/>
              </w:rPr>
              <w:br/>
              <w:t>который</w:t>
            </w:r>
            <w:r w:rsidRPr="009C06BF">
              <w:rPr>
                <w:sz w:val="28"/>
                <w:szCs w:val="28"/>
              </w:rPr>
              <w:br/>
              <w:t>проводится</w:t>
            </w:r>
            <w:r w:rsidRPr="009C06BF">
              <w:rPr>
                <w:sz w:val="28"/>
                <w:szCs w:val="28"/>
              </w:rPr>
              <w:br/>
              <w:t>проверка</w:t>
            </w: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Ответственный</w:t>
            </w:r>
            <w:r w:rsidRPr="009C06BF">
              <w:rPr>
                <w:sz w:val="28"/>
                <w:szCs w:val="28"/>
              </w:rPr>
              <w:br/>
              <w:t>исполнитель</w:t>
            </w:r>
          </w:p>
        </w:tc>
      </w:tr>
      <w:tr w:rsidR="000622F3" w:rsidRPr="009C06BF" w:rsidTr="00761C94">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D63EF0" w:rsidP="008E2625">
            <w:pPr>
              <w:rPr>
                <w:sz w:val="28"/>
                <w:szCs w:val="28"/>
              </w:rPr>
            </w:pPr>
            <w:r w:rsidRPr="009C06BF">
              <w:rPr>
                <w:sz w:val="28"/>
                <w:szCs w:val="28"/>
              </w:rPr>
              <w:t>1</w:t>
            </w:r>
          </w:p>
        </w:tc>
        <w:tc>
          <w:tcPr>
            <w:tcW w:w="5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Проверка наличия актов сверки с поставщиками и подрядчиками</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На 1 января</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На 1 июля</w:t>
            </w:r>
          </w:p>
        </w:tc>
        <w:tc>
          <w:tcPr>
            <w:tcW w:w="21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Полугодие</w:t>
            </w: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Главный бухгалтер и комиссия по внутреннему контролю</w:t>
            </w:r>
          </w:p>
        </w:tc>
      </w:tr>
      <w:tr w:rsidR="000622F3" w:rsidRPr="009C06BF" w:rsidTr="00761C94">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D63EF0" w:rsidP="008E2625">
            <w:pPr>
              <w:rPr>
                <w:sz w:val="28"/>
                <w:szCs w:val="28"/>
              </w:rPr>
            </w:pPr>
            <w:r w:rsidRPr="009C06BF">
              <w:rPr>
                <w:sz w:val="28"/>
                <w:szCs w:val="28"/>
              </w:rPr>
              <w:t>2</w:t>
            </w:r>
          </w:p>
        </w:tc>
        <w:tc>
          <w:tcPr>
            <w:tcW w:w="5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xml:space="preserve">Проверка правильности расчетов с Казначейством России, финансовыми, </w:t>
            </w:r>
            <w:r w:rsidRPr="009C06BF">
              <w:rPr>
                <w:sz w:val="28"/>
                <w:szCs w:val="28"/>
              </w:rPr>
              <w:lastRenderedPageBreak/>
              <w:t>налоговыми органами, внебюджетными фондами, другими организациями</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lastRenderedPageBreak/>
              <w:t>Ежегодно на 1 января</w:t>
            </w:r>
          </w:p>
        </w:tc>
        <w:tc>
          <w:tcPr>
            <w:tcW w:w="21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Год</w:t>
            </w: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Главный бухгалтер</w:t>
            </w:r>
          </w:p>
          <w:p w:rsidR="000622F3" w:rsidRPr="009C06BF" w:rsidRDefault="000622F3" w:rsidP="008E2625">
            <w:pPr>
              <w:pStyle w:val="a4"/>
              <w:spacing w:before="0" w:beforeAutospacing="0" w:after="240" w:afterAutospacing="0"/>
              <w:textAlignment w:val="baseline"/>
              <w:rPr>
                <w:sz w:val="28"/>
                <w:szCs w:val="28"/>
              </w:rPr>
            </w:pPr>
            <w:r w:rsidRPr="009C06BF">
              <w:rPr>
                <w:sz w:val="28"/>
                <w:szCs w:val="28"/>
              </w:rPr>
              <w:t xml:space="preserve">Консультант по </w:t>
            </w:r>
            <w:r w:rsidRPr="009C06BF">
              <w:rPr>
                <w:sz w:val="28"/>
                <w:szCs w:val="28"/>
              </w:rPr>
              <w:lastRenderedPageBreak/>
              <w:t>финансовым вопросам</w:t>
            </w:r>
          </w:p>
        </w:tc>
      </w:tr>
      <w:tr w:rsidR="000622F3" w:rsidRPr="009C06BF" w:rsidTr="00761C94">
        <w:trPr>
          <w:trHeight w:val="273"/>
        </w:trPr>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D63EF0" w:rsidP="008E2625">
            <w:pPr>
              <w:rPr>
                <w:sz w:val="28"/>
                <w:szCs w:val="28"/>
              </w:rPr>
            </w:pPr>
            <w:r w:rsidRPr="009C06BF">
              <w:rPr>
                <w:sz w:val="28"/>
                <w:szCs w:val="28"/>
              </w:rPr>
              <w:lastRenderedPageBreak/>
              <w:t>3</w:t>
            </w:r>
          </w:p>
        </w:tc>
        <w:tc>
          <w:tcPr>
            <w:tcW w:w="5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Инвентаризация нефинансовых активов</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Ежегодно на 1 декабря</w:t>
            </w:r>
          </w:p>
        </w:tc>
        <w:tc>
          <w:tcPr>
            <w:tcW w:w="21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Год</w:t>
            </w: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Председатель инвентаризационной комиссии и председатель комиссии по внутреннему контролю</w:t>
            </w:r>
          </w:p>
        </w:tc>
      </w:tr>
      <w:tr w:rsidR="000622F3" w:rsidRPr="009C06BF" w:rsidTr="00761C94">
        <w:trPr>
          <w:trHeight w:val="20"/>
        </w:trPr>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D63EF0" w:rsidP="008E2625">
            <w:pPr>
              <w:rPr>
                <w:sz w:val="28"/>
                <w:szCs w:val="28"/>
              </w:rPr>
            </w:pPr>
            <w:r w:rsidRPr="009C06BF">
              <w:rPr>
                <w:sz w:val="28"/>
                <w:szCs w:val="28"/>
              </w:rPr>
              <w:t>4</w:t>
            </w:r>
          </w:p>
        </w:tc>
        <w:tc>
          <w:tcPr>
            <w:tcW w:w="55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Инвентаризация финансовых активов</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Ежегодно на 1 января</w:t>
            </w:r>
          </w:p>
        </w:tc>
        <w:tc>
          <w:tcPr>
            <w:tcW w:w="21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Год</w:t>
            </w: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Председатель инвентаризационной комиссии и председатель комиссии по внутреннему контролю</w:t>
            </w:r>
          </w:p>
        </w:tc>
      </w:tr>
      <w:tr w:rsidR="000622F3" w:rsidRPr="009C06BF" w:rsidTr="00761C94">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w:t>
            </w:r>
          </w:p>
        </w:tc>
        <w:tc>
          <w:tcPr>
            <w:tcW w:w="55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c>
          <w:tcPr>
            <w:tcW w:w="21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622F3" w:rsidRPr="009C06BF" w:rsidRDefault="000622F3" w:rsidP="008E2625">
            <w:pPr>
              <w:rPr>
                <w:sz w:val="28"/>
                <w:szCs w:val="28"/>
              </w:rPr>
            </w:pPr>
            <w:r w:rsidRPr="009C06BF">
              <w:rPr>
                <w:sz w:val="28"/>
                <w:szCs w:val="28"/>
              </w:rPr>
              <w:t> </w:t>
            </w:r>
          </w:p>
        </w:tc>
      </w:tr>
    </w:tbl>
    <w:p w:rsidR="00761C94" w:rsidRPr="009C06BF" w:rsidRDefault="00D63EF0"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0622F3" w:rsidRPr="009C06BF" w:rsidRDefault="00761C94"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xml:space="preserve">                                                                                           </w:t>
      </w:r>
      <w:r w:rsidR="00D63EF0" w:rsidRPr="009C06BF">
        <w:rPr>
          <w:rStyle w:val="a5"/>
          <w:color w:val="444444"/>
          <w:sz w:val="28"/>
          <w:szCs w:val="28"/>
          <w:bdr w:val="none" w:sz="0" w:space="0" w:color="auto" w:frame="1"/>
        </w:rPr>
        <w:t xml:space="preserve">   </w:t>
      </w:r>
      <w:r w:rsidR="00814A66" w:rsidRPr="009C06BF">
        <w:rPr>
          <w:rStyle w:val="a5"/>
          <w:color w:val="444444"/>
          <w:sz w:val="28"/>
          <w:szCs w:val="28"/>
          <w:bdr w:val="none" w:sz="0" w:space="0" w:color="auto" w:frame="1"/>
        </w:rPr>
        <w:t xml:space="preserve">Приложение </w:t>
      </w:r>
      <w:r w:rsidR="000622F3" w:rsidRPr="009C06BF">
        <w:rPr>
          <w:rStyle w:val="a5"/>
          <w:color w:val="444444"/>
          <w:sz w:val="28"/>
          <w:szCs w:val="28"/>
          <w:bdr w:val="none" w:sz="0" w:space="0" w:color="auto" w:frame="1"/>
        </w:rPr>
        <w:t xml:space="preserve"> </w:t>
      </w:r>
      <w:r w:rsidR="00D63EF0" w:rsidRPr="009C06BF">
        <w:rPr>
          <w:rStyle w:val="a5"/>
          <w:color w:val="444444"/>
          <w:sz w:val="28"/>
          <w:szCs w:val="28"/>
          <w:bdr w:val="none" w:sz="0" w:space="0" w:color="auto" w:frame="1"/>
        </w:rPr>
        <w:t>3</w:t>
      </w:r>
    </w:p>
    <w:p w:rsidR="005A261B" w:rsidRPr="009C06BF" w:rsidRDefault="00D63EF0"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p>
    <w:p w:rsidR="005A261B" w:rsidRPr="009C06BF" w:rsidRDefault="005A261B" w:rsidP="005A261B">
      <w:pPr>
        <w:pStyle w:val="a4"/>
        <w:shd w:val="clear" w:color="auto" w:fill="F9F9F9"/>
        <w:spacing w:before="0" w:beforeAutospacing="0" w:after="240" w:afterAutospacing="0"/>
        <w:jc w:val="both"/>
        <w:textAlignment w:val="baseline"/>
        <w:rPr>
          <w:color w:val="444444"/>
          <w:sz w:val="28"/>
          <w:szCs w:val="28"/>
        </w:rPr>
      </w:pPr>
      <w:r w:rsidRPr="009C06BF">
        <w:rPr>
          <w:rStyle w:val="a5"/>
          <w:color w:val="444444"/>
          <w:sz w:val="28"/>
          <w:szCs w:val="28"/>
          <w:bdr w:val="none" w:sz="0" w:space="0" w:color="auto" w:frame="1"/>
        </w:rPr>
        <w:tab/>
        <w:t xml:space="preserve">                                                              </w:t>
      </w:r>
      <w:r w:rsidRPr="009C06BF">
        <w:rPr>
          <w:color w:val="444444"/>
          <w:sz w:val="28"/>
          <w:szCs w:val="28"/>
        </w:rPr>
        <w:t xml:space="preserve">к Положению о комиссии пор внутреннему                                                                             </w:t>
      </w:r>
    </w:p>
    <w:p w:rsidR="005A261B" w:rsidRPr="009C06BF" w:rsidRDefault="005A261B" w:rsidP="005A261B">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                                                                                       финансовому   контролю</w:t>
      </w:r>
    </w:p>
    <w:p w:rsidR="005A261B" w:rsidRPr="009C06BF" w:rsidRDefault="005A261B" w:rsidP="005A261B">
      <w:pPr>
        <w:pStyle w:val="a4"/>
        <w:shd w:val="clear" w:color="auto" w:fill="F9F9F9"/>
        <w:tabs>
          <w:tab w:val="left" w:pos="5925"/>
        </w:tabs>
        <w:spacing w:before="0" w:beforeAutospacing="0" w:after="0" w:afterAutospacing="0"/>
        <w:jc w:val="both"/>
        <w:textAlignment w:val="baseline"/>
        <w:rPr>
          <w:rStyle w:val="a5"/>
          <w:color w:val="444444"/>
          <w:sz w:val="28"/>
          <w:szCs w:val="28"/>
          <w:bdr w:val="none" w:sz="0" w:space="0" w:color="auto" w:frame="1"/>
        </w:rPr>
      </w:pPr>
    </w:p>
    <w:p w:rsidR="00761C94" w:rsidRPr="009C06BF" w:rsidRDefault="00D63EF0"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r w:rsidR="00761C94" w:rsidRPr="009C06BF">
        <w:rPr>
          <w:rStyle w:val="a5"/>
          <w:color w:val="444444"/>
          <w:sz w:val="28"/>
          <w:szCs w:val="28"/>
          <w:bdr w:val="none" w:sz="0" w:space="0" w:color="auto" w:frame="1"/>
        </w:rPr>
        <w:t xml:space="preserve">                                   </w:t>
      </w: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0622F3"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r w:rsidRPr="009C06BF">
        <w:rPr>
          <w:rStyle w:val="a5"/>
          <w:color w:val="444444"/>
          <w:sz w:val="28"/>
          <w:szCs w:val="28"/>
          <w:bdr w:val="none" w:sz="0" w:space="0" w:color="auto" w:frame="1"/>
        </w:rPr>
        <w:t xml:space="preserve">                                                </w:t>
      </w:r>
      <w:r w:rsidR="000622F3" w:rsidRPr="009C06BF">
        <w:rPr>
          <w:rStyle w:val="a5"/>
          <w:color w:val="444444"/>
          <w:sz w:val="28"/>
          <w:szCs w:val="28"/>
          <w:bdr w:val="none" w:sz="0" w:space="0" w:color="auto" w:frame="1"/>
        </w:rPr>
        <w:t>Акт проверки</w:t>
      </w: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rStyle w:val="a5"/>
          <w:color w:val="444444"/>
          <w:sz w:val="28"/>
          <w:szCs w:val="28"/>
          <w:bdr w:val="none" w:sz="0" w:space="0" w:color="auto" w:frame="1"/>
        </w:rPr>
      </w:pPr>
    </w:p>
    <w:p w:rsidR="00761C94" w:rsidRPr="009C06BF" w:rsidRDefault="00761C94" w:rsidP="008E2625">
      <w:pPr>
        <w:pStyle w:val="a4"/>
        <w:shd w:val="clear" w:color="auto" w:fill="F9F9F9"/>
        <w:spacing w:before="0" w:beforeAutospacing="0" w:after="0" w:afterAutospacing="0"/>
        <w:jc w:val="both"/>
        <w:textAlignment w:val="baseline"/>
        <w:rPr>
          <w:color w:val="444444"/>
          <w:sz w:val="28"/>
          <w:szCs w:val="28"/>
        </w:rPr>
      </w:pP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w:t>
      </w:r>
    </w:p>
    <w:p w:rsidR="000622F3" w:rsidRPr="009C06BF" w:rsidRDefault="000622F3" w:rsidP="008E2625">
      <w:pPr>
        <w:numPr>
          <w:ilvl w:val="0"/>
          <w:numId w:val="2"/>
        </w:numPr>
        <w:shd w:val="clear" w:color="auto" w:fill="F9F9F9"/>
        <w:spacing w:after="240"/>
        <w:ind w:left="270"/>
        <w:jc w:val="both"/>
        <w:textAlignment w:val="baseline"/>
        <w:rPr>
          <w:color w:val="444444"/>
          <w:sz w:val="28"/>
          <w:szCs w:val="28"/>
        </w:rPr>
      </w:pPr>
      <w:r w:rsidRPr="009C06BF">
        <w:rPr>
          <w:color w:val="444444"/>
          <w:sz w:val="28"/>
          <w:szCs w:val="28"/>
        </w:rPr>
        <w:t xml:space="preserve">Сроки проведения </w:t>
      </w:r>
      <w:proofErr w:type="spellStart"/>
      <w:r w:rsidRPr="009C06BF">
        <w:rPr>
          <w:color w:val="444444"/>
          <w:sz w:val="28"/>
          <w:szCs w:val="28"/>
        </w:rPr>
        <w:t>проверки_________________</w:t>
      </w:r>
      <w:proofErr w:type="spellEnd"/>
      <w:r w:rsidRPr="009C06BF">
        <w:rPr>
          <w:color w:val="444444"/>
          <w:sz w:val="28"/>
          <w:szCs w:val="28"/>
        </w:rPr>
        <w:t>;</w:t>
      </w:r>
    </w:p>
    <w:p w:rsidR="000622F3" w:rsidRPr="009C06BF" w:rsidRDefault="000622F3" w:rsidP="008E2625">
      <w:pPr>
        <w:numPr>
          <w:ilvl w:val="0"/>
          <w:numId w:val="2"/>
        </w:numPr>
        <w:shd w:val="clear" w:color="auto" w:fill="F9F9F9"/>
        <w:spacing w:after="240"/>
        <w:ind w:left="270"/>
        <w:jc w:val="both"/>
        <w:textAlignment w:val="baseline"/>
        <w:rPr>
          <w:color w:val="444444"/>
          <w:sz w:val="28"/>
          <w:szCs w:val="28"/>
        </w:rPr>
      </w:pPr>
      <w:r w:rsidRPr="009C06BF">
        <w:rPr>
          <w:color w:val="444444"/>
          <w:sz w:val="28"/>
          <w:szCs w:val="28"/>
        </w:rPr>
        <w:lastRenderedPageBreak/>
        <w:t>Состав комиссии __________________________</w:t>
      </w:r>
    </w:p>
    <w:p w:rsidR="000622F3" w:rsidRPr="009C06BF" w:rsidRDefault="000622F3" w:rsidP="008E2625">
      <w:pPr>
        <w:pStyle w:val="a4"/>
        <w:shd w:val="clear" w:color="auto" w:fill="F9F9F9"/>
        <w:spacing w:before="0" w:beforeAutospacing="0" w:after="0" w:afterAutospacing="0"/>
        <w:jc w:val="both"/>
        <w:textAlignment w:val="baseline"/>
        <w:rPr>
          <w:color w:val="444444"/>
          <w:sz w:val="28"/>
          <w:szCs w:val="28"/>
        </w:rPr>
      </w:pPr>
      <w:r w:rsidRPr="009C06BF">
        <w:rPr>
          <w:rStyle w:val="a5"/>
          <w:color w:val="444444"/>
          <w:sz w:val="28"/>
          <w:szCs w:val="28"/>
          <w:bdr w:val="none" w:sz="0" w:space="0" w:color="auto" w:frame="1"/>
        </w:rPr>
        <w:t> </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3.Проверяемый период __________________________</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 xml:space="preserve">4.Характеристика и состояние объектов </w:t>
      </w:r>
      <w:proofErr w:type="spellStart"/>
      <w:r w:rsidRPr="009C06BF">
        <w:rPr>
          <w:color w:val="444444"/>
          <w:sz w:val="28"/>
          <w:szCs w:val="28"/>
        </w:rPr>
        <w:t>проверки____________________________</w:t>
      </w:r>
      <w:proofErr w:type="spellEnd"/>
      <w:r w:rsidRPr="009C06BF">
        <w:rPr>
          <w:color w:val="444444"/>
          <w:sz w:val="28"/>
          <w:szCs w:val="28"/>
        </w:rPr>
        <w:t>;</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5.Перечень контрольных процедур и мероприятий (формы, виды, методы внутреннего финансового контроля), которые были применены при проведении проверки__________________________________________________________________;</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6.Описание выявленных нарушений (ошибок, недостатков, искажений), причины их возникновения____________________________________________________________;</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7.Перечень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мероприятий_______________________________________________________________;</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8.Рекомендации по недопущению в дальнейшем вероятных нарушений (ошибок, недостатков, искажений)___________________________________________________;</w:t>
      </w: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9.Меры, предпринятые к нарушителям___________________________________</w:t>
      </w:r>
    </w:p>
    <w:p w:rsidR="00761C94" w:rsidRPr="009C06BF" w:rsidRDefault="00761C94" w:rsidP="008E2625">
      <w:pPr>
        <w:pStyle w:val="a4"/>
        <w:shd w:val="clear" w:color="auto" w:fill="F9F9F9"/>
        <w:spacing w:before="0" w:beforeAutospacing="0" w:after="240" w:afterAutospacing="0"/>
        <w:jc w:val="both"/>
        <w:textAlignment w:val="baseline"/>
        <w:rPr>
          <w:color w:val="444444"/>
          <w:sz w:val="28"/>
          <w:szCs w:val="28"/>
        </w:rPr>
      </w:pPr>
    </w:p>
    <w:p w:rsidR="00761C94" w:rsidRPr="009C06BF" w:rsidRDefault="00761C94" w:rsidP="008E2625">
      <w:pPr>
        <w:pStyle w:val="a4"/>
        <w:shd w:val="clear" w:color="auto" w:fill="F9F9F9"/>
        <w:spacing w:before="0" w:beforeAutospacing="0" w:after="240" w:afterAutospacing="0"/>
        <w:jc w:val="both"/>
        <w:textAlignment w:val="baseline"/>
        <w:rPr>
          <w:color w:val="444444"/>
          <w:sz w:val="28"/>
          <w:szCs w:val="28"/>
        </w:rPr>
      </w:pPr>
    </w:p>
    <w:p w:rsidR="00761C94" w:rsidRPr="009C06BF" w:rsidRDefault="00761C94" w:rsidP="008E2625">
      <w:pPr>
        <w:pStyle w:val="a4"/>
        <w:shd w:val="clear" w:color="auto" w:fill="F9F9F9"/>
        <w:spacing w:before="0" w:beforeAutospacing="0" w:after="240" w:afterAutospacing="0"/>
        <w:jc w:val="both"/>
        <w:textAlignment w:val="baseline"/>
        <w:rPr>
          <w:color w:val="444444"/>
          <w:sz w:val="28"/>
          <w:szCs w:val="28"/>
        </w:rPr>
      </w:pPr>
    </w:p>
    <w:p w:rsidR="000622F3" w:rsidRPr="009C06BF" w:rsidRDefault="000622F3" w:rsidP="008E2625">
      <w:pPr>
        <w:pStyle w:val="a4"/>
        <w:shd w:val="clear" w:color="auto" w:fill="F9F9F9"/>
        <w:spacing w:before="0" w:beforeAutospacing="0" w:after="240" w:afterAutospacing="0"/>
        <w:jc w:val="both"/>
        <w:textAlignment w:val="baseline"/>
        <w:rPr>
          <w:color w:val="444444"/>
          <w:sz w:val="28"/>
          <w:szCs w:val="28"/>
        </w:rPr>
      </w:pPr>
      <w:r w:rsidRPr="009C06BF">
        <w:rPr>
          <w:color w:val="444444"/>
          <w:sz w:val="28"/>
          <w:szCs w:val="28"/>
        </w:rPr>
        <w:t>Председатель комиссии</w:t>
      </w:r>
    </w:p>
    <w:p w:rsidR="000622F3" w:rsidRPr="009C06BF" w:rsidRDefault="000622F3" w:rsidP="008E2625">
      <w:pPr>
        <w:rPr>
          <w:sz w:val="28"/>
          <w:szCs w:val="28"/>
        </w:rPr>
      </w:pPr>
    </w:p>
    <w:p w:rsidR="000622F3" w:rsidRPr="009C06BF" w:rsidRDefault="000622F3" w:rsidP="008E2625">
      <w:pPr>
        <w:rPr>
          <w:sz w:val="28"/>
          <w:szCs w:val="28"/>
        </w:rPr>
      </w:pPr>
    </w:p>
    <w:p w:rsidR="000622F3" w:rsidRPr="009C06BF" w:rsidRDefault="000622F3" w:rsidP="008E2625">
      <w:pPr>
        <w:rPr>
          <w:sz w:val="28"/>
          <w:szCs w:val="28"/>
        </w:rPr>
      </w:pPr>
    </w:p>
    <w:p w:rsidR="000622F3" w:rsidRPr="009C06BF" w:rsidRDefault="000622F3" w:rsidP="008E2625">
      <w:pPr>
        <w:rPr>
          <w:sz w:val="28"/>
          <w:szCs w:val="28"/>
        </w:rPr>
      </w:pPr>
    </w:p>
    <w:p w:rsidR="000622F3" w:rsidRPr="009C06BF" w:rsidRDefault="000622F3" w:rsidP="008E2625">
      <w:pPr>
        <w:rPr>
          <w:sz w:val="28"/>
          <w:szCs w:val="28"/>
        </w:rPr>
      </w:pPr>
    </w:p>
    <w:p w:rsidR="000622F3" w:rsidRPr="009C06BF" w:rsidRDefault="000622F3" w:rsidP="008E2625">
      <w:pPr>
        <w:rPr>
          <w:sz w:val="28"/>
          <w:szCs w:val="28"/>
        </w:rPr>
      </w:pPr>
    </w:p>
    <w:p w:rsidR="000622F3" w:rsidRPr="009C06BF" w:rsidRDefault="000622F3" w:rsidP="008E2625">
      <w:pPr>
        <w:rPr>
          <w:sz w:val="28"/>
          <w:szCs w:val="28"/>
        </w:rPr>
      </w:pPr>
    </w:p>
    <w:sectPr w:rsidR="000622F3" w:rsidRPr="009C06BF" w:rsidSect="00542B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49E"/>
    <w:multiLevelType w:val="multilevel"/>
    <w:tmpl w:val="8332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A67E3B"/>
    <w:multiLevelType w:val="hybridMultilevel"/>
    <w:tmpl w:val="1BE6C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0D9"/>
    <w:rsid w:val="000141DD"/>
    <w:rsid w:val="000209B2"/>
    <w:rsid w:val="00033082"/>
    <w:rsid w:val="000622F3"/>
    <w:rsid w:val="000D5049"/>
    <w:rsid w:val="00130CFB"/>
    <w:rsid w:val="00150668"/>
    <w:rsid w:val="00167627"/>
    <w:rsid w:val="001B6F9D"/>
    <w:rsid w:val="00243759"/>
    <w:rsid w:val="00256270"/>
    <w:rsid w:val="00290909"/>
    <w:rsid w:val="002A6705"/>
    <w:rsid w:val="002E0EE5"/>
    <w:rsid w:val="003D6E76"/>
    <w:rsid w:val="003E22D6"/>
    <w:rsid w:val="00413554"/>
    <w:rsid w:val="00486556"/>
    <w:rsid w:val="00514937"/>
    <w:rsid w:val="00531B0C"/>
    <w:rsid w:val="00542B0D"/>
    <w:rsid w:val="005A261B"/>
    <w:rsid w:val="005D34AC"/>
    <w:rsid w:val="005D5935"/>
    <w:rsid w:val="006555E2"/>
    <w:rsid w:val="00674535"/>
    <w:rsid w:val="00761C94"/>
    <w:rsid w:val="008043DD"/>
    <w:rsid w:val="00814A66"/>
    <w:rsid w:val="00887DC7"/>
    <w:rsid w:val="008C247B"/>
    <w:rsid w:val="008E2625"/>
    <w:rsid w:val="00901A0E"/>
    <w:rsid w:val="009260D1"/>
    <w:rsid w:val="009655E7"/>
    <w:rsid w:val="0097511B"/>
    <w:rsid w:val="00997B72"/>
    <w:rsid w:val="009A00D9"/>
    <w:rsid w:val="009C06BF"/>
    <w:rsid w:val="00A63B41"/>
    <w:rsid w:val="00AB558E"/>
    <w:rsid w:val="00B0455E"/>
    <w:rsid w:val="00B73408"/>
    <w:rsid w:val="00BC30A9"/>
    <w:rsid w:val="00C2165F"/>
    <w:rsid w:val="00C95D4A"/>
    <w:rsid w:val="00D63EF0"/>
    <w:rsid w:val="00DA2420"/>
    <w:rsid w:val="00E86A36"/>
    <w:rsid w:val="00EA3DC5"/>
    <w:rsid w:val="00F40610"/>
    <w:rsid w:val="00F7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37"/>
  </w:style>
  <w:style w:type="paragraph" w:styleId="1">
    <w:name w:val="heading 1"/>
    <w:basedOn w:val="a"/>
    <w:next w:val="a"/>
    <w:link w:val="10"/>
    <w:qFormat/>
    <w:rsid w:val="00062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061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4937"/>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14937"/>
    <w:rPr>
      <w:b/>
      <w:sz w:val="28"/>
    </w:rPr>
  </w:style>
  <w:style w:type="paragraph" w:styleId="a3">
    <w:name w:val="List Paragraph"/>
    <w:basedOn w:val="a"/>
    <w:uiPriority w:val="34"/>
    <w:qFormat/>
    <w:rsid w:val="00514937"/>
    <w:pPr>
      <w:ind w:left="708"/>
    </w:pPr>
  </w:style>
  <w:style w:type="paragraph" w:styleId="a4">
    <w:name w:val="Normal (Web)"/>
    <w:basedOn w:val="a"/>
    <w:uiPriority w:val="99"/>
    <w:unhideWhenUsed/>
    <w:rsid w:val="009A00D9"/>
    <w:pPr>
      <w:spacing w:before="100" w:beforeAutospacing="1" w:after="100" w:afterAutospacing="1"/>
    </w:pPr>
    <w:rPr>
      <w:sz w:val="24"/>
      <w:szCs w:val="24"/>
    </w:rPr>
  </w:style>
  <w:style w:type="character" w:styleId="a5">
    <w:name w:val="Strong"/>
    <w:basedOn w:val="a0"/>
    <w:uiPriority w:val="22"/>
    <w:qFormat/>
    <w:rsid w:val="009A00D9"/>
    <w:rPr>
      <w:b/>
      <w:bCs/>
    </w:rPr>
  </w:style>
  <w:style w:type="paragraph" w:customStyle="1" w:styleId="consplustitle">
    <w:name w:val="consplustitle"/>
    <w:basedOn w:val="a"/>
    <w:rsid w:val="009A00D9"/>
    <w:pPr>
      <w:spacing w:before="100" w:beforeAutospacing="1" w:after="100" w:afterAutospacing="1"/>
    </w:pPr>
    <w:rPr>
      <w:sz w:val="24"/>
      <w:szCs w:val="24"/>
    </w:rPr>
  </w:style>
  <w:style w:type="character" w:customStyle="1" w:styleId="apple-converted-space">
    <w:name w:val="apple-converted-space"/>
    <w:basedOn w:val="a0"/>
    <w:rsid w:val="009A00D9"/>
  </w:style>
  <w:style w:type="character" w:customStyle="1" w:styleId="20">
    <w:name w:val="Заголовок 2 Знак"/>
    <w:basedOn w:val="a0"/>
    <w:link w:val="2"/>
    <w:uiPriority w:val="9"/>
    <w:semiHidden/>
    <w:rsid w:val="00F40610"/>
    <w:rPr>
      <w:rFonts w:asciiTheme="majorHAnsi" w:eastAsiaTheme="majorEastAsia" w:hAnsiTheme="majorHAnsi" w:cstheme="majorBidi"/>
      <w:b/>
      <w:bCs/>
      <w:color w:val="4F81BD" w:themeColor="accent1"/>
      <w:sz w:val="26"/>
      <w:szCs w:val="26"/>
    </w:rPr>
  </w:style>
  <w:style w:type="character" w:styleId="a6">
    <w:name w:val="Hyperlink"/>
    <w:basedOn w:val="a0"/>
    <w:unhideWhenUsed/>
    <w:rsid w:val="00F40610"/>
    <w:rPr>
      <w:color w:val="0000FF"/>
      <w:u w:val="single"/>
    </w:rPr>
  </w:style>
  <w:style w:type="paragraph" w:styleId="a7">
    <w:name w:val="No Spacing"/>
    <w:uiPriority w:val="99"/>
    <w:qFormat/>
    <w:rsid w:val="00F40610"/>
    <w:rPr>
      <w:sz w:val="24"/>
      <w:szCs w:val="24"/>
    </w:rPr>
  </w:style>
  <w:style w:type="paragraph" w:customStyle="1" w:styleId="11">
    <w:name w:val="Без интервала1"/>
    <w:uiPriority w:val="99"/>
    <w:semiHidden/>
    <w:rsid w:val="00F40610"/>
    <w:rPr>
      <w:sz w:val="22"/>
      <w:szCs w:val="22"/>
      <w:lang w:eastAsia="en-US"/>
    </w:rPr>
  </w:style>
  <w:style w:type="character" w:customStyle="1" w:styleId="10">
    <w:name w:val="Заголовок 1 Знак"/>
    <w:basedOn w:val="a0"/>
    <w:link w:val="1"/>
    <w:rsid w:val="000622F3"/>
    <w:rPr>
      <w:rFonts w:asciiTheme="majorHAnsi" w:eastAsiaTheme="majorEastAsia" w:hAnsiTheme="majorHAnsi" w:cstheme="majorBidi"/>
      <w:b/>
      <w:bCs/>
      <w:color w:val="365F91" w:themeColor="accent1" w:themeShade="BF"/>
      <w:sz w:val="28"/>
      <w:szCs w:val="28"/>
    </w:rPr>
  </w:style>
  <w:style w:type="character" w:customStyle="1" w:styleId="label">
    <w:name w:val="label"/>
    <w:basedOn w:val="a0"/>
    <w:rsid w:val="000622F3"/>
  </w:style>
  <w:style w:type="character" w:customStyle="1" w:styleId="doc-level-local">
    <w:name w:val="doc-level-local"/>
    <w:basedOn w:val="a0"/>
    <w:rsid w:val="000622F3"/>
  </w:style>
  <w:style w:type="character" w:customStyle="1" w:styleId="doc-type-primary">
    <w:name w:val="doc-type-primary"/>
    <w:basedOn w:val="a0"/>
    <w:rsid w:val="000622F3"/>
  </w:style>
  <w:style w:type="character" w:customStyle="1" w:styleId="status-active">
    <w:name w:val="status-active"/>
    <w:basedOn w:val="a0"/>
    <w:rsid w:val="000622F3"/>
  </w:style>
  <w:style w:type="character" w:styleId="a8">
    <w:name w:val="Emphasis"/>
    <w:basedOn w:val="a0"/>
    <w:uiPriority w:val="20"/>
    <w:qFormat/>
    <w:rsid w:val="000622F3"/>
    <w:rPr>
      <w:i/>
      <w:iCs/>
    </w:rPr>
  </w:style>
  <w:style w:type="paragraph" w:styleId="a9">
    <w:name w:val="Balloon Text"/>
    <w:basedOn w:val="a"/>
    <w:link w:val="aa"/>
    <w:uiPriority w:val="99"/>
    <w:semiHidden/>
    <w:unhideWhenUsed/>
    <w:rsid w:val="000622F3"/>
    <w:rPr>
      <w:rFonts w:ascii="Tahoma" w:hAnsi="Tahoma" w:cs="Tahoma"/>
      <w:sz w:val="16"/>
      <w:szCs w:val="16"/>
    </w:rPr>
  </w:style>
  <w:style w:type="character" w:customStyle="1" w:styleId="aa">
    <w:name w:val="Текст выноски Знак"/>
    <w:basedOn w:val="a0"/>
    <w:link w:val="a9"/>
    <w:uiPriority w:val="99"/>
    <w:semiHidden/>
    <w:rsid w:val="00062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434611">
      <w:bodyDiv w:val="1"/>
      <w:marLeft w:val="0"/>
      <w:marRight w:val="0"/>
      <w:marTop w:val="0"/>
      <w:marBottom w:val="0"/>
      <w:divBdr>
        <w:top w:val="none" w:sz="0" w:space="0" w:color="auto"/>
        <w:left w:val="none" w:sz="0" w:space="0" w:color="auto"/>
        <w:bottom w:val="none" w:sz="0" w:space="0" w:color="auto"/>
        <w:right w:val="none" w:sz="0" w:space="0" w:color="auto"/>
      </w:divBdr>
    </w:div>
    <w:div w:id="2142843551">
      <w:bodyDiv w:val="1"/>
      <w:marLeft w:val="0"/>
      <w:marRight w:val="0"/>
      <w:marTop w:val="0"/>
      <w:marBottom w:val="0"/>
      <w:divBdr>
        <w:top w:val="none" w:sz="0" w:space="0" w:color="auto"/>
        <w:left w:val="none" w:sz="0" w:space="0" w:color="auto"/>
        <w:bottom w:val="none" w:sz="0" w:space="0" w:color="auto"/>
        <w:right w:val="none" w:sz="0" w:space="0" w:color="auto"/>
      </w:divBdr>
      <w:divsChild>
        <w:div w:id="662272532">
          <w:marLeft w:val="0"/>
          <w:marRight w:val="0"/>
          <w:marTop w:val="0"/>
          <w:marBottom w:val="360"/>
          <w:divBdr>
            <w:top w:val="none" w:sz="0" w:space="0" w:color="auto"/>
            <w:left w:val="none" w:sz="0" w:space="0" w:color="auto"/>
            <w:bottom w:val="none" w:sz="0" w:space="0" w:color="auto"/>
            <w:right w:val="none" w:sz="0" w:space="0" w:color="auto"/>
          </w:divBdr>
        </w:div>
        <w:div w:id="1435054767">
          <w:marLeft w:val="0"/>
          <w:marRight w:val="0"/>
          <w:marTop w:val="0"/>
          <w:marBottom w:val="0"/>
          <w:divBdr>
            <w:top w:val="none" w:sz="0" w:space="0" w:color="auto"/>
            <w:left w:val="none" w:sz="0" w:space="0" w:color="auto"/>
            <w:bottom w:val="none" w:sz="0" w:space="0" w:color="auto"/>
            <w:right w:val="none" w:sz="0" w:space="0" w:color="auto"/>
          </w:divBdr>
          <w:divsChild>
            <w:div w:id="73166489">
              <w:marLeft w:val="0"/>
              <w:marRight w:val="0"/>
              <w:marTop w:val="0"/>
              <w:marBottom w:val="360"/>
              <w:divBdr>
                <w:top w:val="none" w:sz="0" w:space="0" w:color="auto"/>
                <w:left w:val="none" w:sz="0" w:space="0" w:color="auto"/>
                <w:bottom w:val="none" w:sz="0" w:space="0" w:color="auto"/>
                <w:right w:val="none" w:sz="0" w:space="0" w:color="auto"/>
              </w:divBdr>
            </w:div>
            <w:div w:id="1327162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nk.sde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3A9A-AD1F-4E5C-A76C-C3F317D5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19</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1</cp:lastModifiedBy>
  <cp:revision>10</cp:revision>
  <cp:lastPrinted>2017-06-08T02:06:00Z</cp:lastPrinted>
  <dcterms:created xsi:type="dcterms:W3CDTF">2017-02-13T07:12:00Z</dcterms:created>
  <dcterms:modified xsi:type="dcterms:W3CDTF">2020-02-17T08:40:00Z</dcterms:modified>
</cp:coreProperties>
</file>