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97" w:rsidRDefault="004E5B97" w:rsidP="004E5B97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МЕСТНАЯ АДМИНИСТРАЦИЯ</w:t>
      </w:r>
    </w:p>
    <w:p w:rsidR="004E5B97" w:rsidRDefault="004E5B97" w:rsidP="004E5B97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</w:rPr>
        <w:t>МУНИЦИПАЛЬНОГО ОБРАЗОВАНИЯ СЕЛЬСКОЕ ПОСЕЛЕНИЕ</w:t>
      </w:r>
    </w:p>
    <w:p w:rsidR="004E5B97" w:rsidRDefault="004E5B97" w:rsidP="004E5B9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«ТУНКА» ТУНКИНСКОГО РАЙОНА РЕСПУБЛИКИ БУРЯТИЯ</w:t>
      </w:r>
    </w:p>
    <w:p w:rsidR="004E5B97" w:rsidRDefault="004E5B97" w:rsidP="004E5B9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БУРЯАД РЕСПУБЛИКЫН ТУНХЭНЭЙ АЙМАГАЙ «</w:t>
      </w:r>
      <w:proofErr w:type="gramStart"/>
      <w:r>
        <w:rPr>
          <w:color w:val="000000" w:themeColor="text1"/>
          <w:sz w:val="28"/>
          <w:szCs w:val="28"/>
        </w:rPr>
        <w:t>T</w:t>
      </w:r>
      <w:proofErr w:type="gramEnd"/>
      <w:r>
        <w:rPr>
          <w:color w:val="000000" w:themeColor="text1"/>
          <w:sz w:val="28"/>
          <w:szCs w:val="28"/>
        </w:rPr>
        <w:t>УHХЭ</w:t>
      </w:r>
      <w:r>
        <w:rPr>
          <w:color w:val="000000" w:themeColor="text1"/>
          <w:sz w:val="28"/>
          <w:szCs w:val="28"/>
          <w:lang w:val="en-US"/>
        </w:rPr>
        <w:t>H</w:t>
      </w:r>
      <w:r>
        <w:rPr>
          <w:color w:val="000000" w:themeColor="text1"/>
          <w:sz w:val="28"/>
          <w:szCs w:val="28"/>
        </w:rPr>
        <w:t>»</w:t>
      </w:r>
    </w:p>
    <w:p w:rsidR="004E5B97" w:rsidRDefault="004E5B97" w:rsidP="004E5B97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h</w:t>
      </w:r>
      <w:r>
        <w:rPr>
          <w:color w:val="000000" w:themeColor="text1"/>
          <w:sz w:val="28"/>
          <w:szCs w:val="28"/>
        </w:rPr>
        <w:t>УУРИИН</w:t>
      </w:r>
      <w:proofErr w:type="gramEnd"/>
      <w:r>
        <w:rPr>
          <w:color w:val="000000" w:themeColor="text1"/>
          <w:sz w:val="28"/>
          <w:szCs w:val="28"/>
        </w:rPr>
        <w:t xml:space="preserve"> ГЭ</w:t>
      </w:r>
      <w:r>
        <w:rPr>
          <w:color w:val="000000" w:themeColor="text1"/>
          <w:sz w:val="28"/>
          <w:szCs w:val="28"/>
          <w:lang w:val="en-US"/>
        </w:rPr>
        <w:t>h</w:t>
      </w:r>
      <w:r>
        <w:rPr>
          <w:color w:val="000000" w:themeColor="text1"/>
          <w:sz w:val="28"/>
          <w:szCs w:val="28"/>
        </w:rPr>
        <w:t>ЭН МУНИЦИПАЛЬНА БАЙГУУЛАМЖЫН</w:t>
      </w:r>
    </w:p>
    <w:p w:rsidR="004E5B97" w:rsidRDefault="004E5B97" w:rsidP="004E5B97">
      <w:pPr>
        <w:ind w:right="-10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ЗАХИРГАН</w:t>
      </w:r>
    </w:p>
    <w:p w:rsidR="004E5B97" w:rsidRDefault="004E5B97" w:rsidP="004E5B97">
      <w:pPr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4E5B97" w:rsidRDefault="004E5B97" w:rsidP="004E5B97">
      <w:pPr>
        <w:tabs>
          <w:tab w:val="left" w:pos="7170"/>
        </w:tabs>
        <w:rPr>
          <w:sz w:val="28"/>
          <w:szCs w:val="28"/>
        </w:rPr>
      </w:pPr>
    </w:p>
    <w:p w:rsidR="004E5B97" w:rsidRDefault="004E5B97" w:rsidP="004E5B97">
      <w:pPr>
        <w:tabs>
          <w:tab w:val="center" w:pos="4927"/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ПОСТАНОВЛЕНИЕ</w:t>
      </w:r>
    </w:p>
    <w:p w:rsidR="004E5B97" w:rsidRDefault="004E5B97" w:rsidP="004E5B9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4E5B97" w:rsidRDefault="004E5B97" w:rsidP="004E5B97">
      <w:pPr>
        <w:tabs>
          <w:tab w:val="left" w:pos="3686"/>
          <w:tab w:val="left" w:pos="79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20.11.2018 г.                                     </w:t>
      </w:r>
      <w:r>
        <w:rPr>
          <w:sz w:val="28"/>
          <w:szCs w:val="28"/>
        </w:rPr>
        <w:tab/>
        <w:t>№ 98</w:t>
      </w:r>
    </w:p>
    <w:p w:rsidR="004E5B97" w:rsidRDefault="004E5B97" w:rsidP="004E5B97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Тунка</w:t>
      </w:r>
      <w:proofErr w:type="spellEnd"/>
    </w:p>
    <w:p w:rsidR="004E5B97" w:rsidRDefault="004E5B97" w:rsidP="004E5B97">
      <w:pPr>
        <w:pStyle w:val="a4"/>
        <w:spacing w:after="198" w:line="200" w:lineRule="atLeast"/>
        <w:ind w:right="-70"/>
        <w:jc w:val="both"/>
        <w:rPr>
          <w:rStyle w:val="a3"/>
          <w:b/>
          <w:bCs/>
          <w:i w:val="0"/>
          <w:iCs w:val="0"/>
          <w:color w:val="000000"/>
        </w:rPr>
      </w:pPr>
    </w:p>
    <w:p w:rsidR="004E5B97" w:rsidRDefault="004E5B97" w:rsidP="004E5B9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ведения реестра  закупок,  осуществленных 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        </w:t>
      </w:r>
    </w:p>
    <w:p w:rsidR="004E5B97" w:rsidRDefault="004E5B97" w:rsidP="004E5B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заключения   муниципальных контрактов  </w:t>
      </w:r>
    </w:p>
    <w:p w:rsidR="004E5B97" w:rsidRDefault="004E5B97" w:rsidP="004E5B97"/>
    <w:p w:rsidR="004E5B97" w:rsidRDefault="004E5B97" w:rsidP="004E5B97">
      <w:pPr>
        <w:rPr>
          <w:sz w:val="16"/>
          <w:szCs w:val="16"/>
        </w:rPr>
      </w:pPr>
    </w:p>
    <w:p w:rsidR="004E5B97" w:rsidRDefault="004E5B97" w:rsidP="004E5B97">
      <w:pPr>
        <w:ind w:firstLine="72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проведения единой </w:t>
      </w:r>
      <w:proofErr w:type="gramStart"/>
      <w:r>
        <w:rPr>
          <w:color w:val="000000"/>
          <w:sz w:val="28"/>
          <w:szCs w:val="28"/>
        </w:rPr>
        <w:t>политики, на поставку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нужд, в целях повышения эффективности использования бюджетных средств, в соответствии со статьей 73 Бюджетного кодекса Российской Федерации</w:t>
      </w:r>
      <w:r>
        <w:rPr>
          <w:sz w:val="28"/>
          <w:szCs w:val="28"/>
        </w:rPr>
        <w:t>, администрация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  </w:t>
      </w:r>
      <w:r>
        <w:rPr>
          <w:b/>
          <w:bCs/>
          <w:sz w:val="28"/>
          <w:szCs w:val="28"/>
        </w:rPr>
        <w:t>ПОСТАНОВЛЯЕТ:</w:t>
      </w:r>
    </w:p>
    <w:p w:rsidR="004E5B97" w:rsidRDefault="004E5B97" w:rsidP="004E5B97">
      <w:pPr>
        <w:ind w:firstLine="720"/>
        <w:jc w:val="both"/>
        <w:rPr>
          <w:sz w:val="28"/>
          <w:szCs w:val="28"/>
        </w:rPr>
      </w:pPr>
    </w:p>
    <w:p w:rsidR="004E5B97" w:rsidRDefault="004E5B97" w:rsidP="004E5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ведения реестра закупок, осуществлённых без заключения муниципальных контрактов.  (Приложение 1).</w:t>
      </w:r>
    </w:p>
    <w:p w:rsidR="004E5B97" w:rsidRDefault="004E5B97" w:rsidP="004E5B97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2.Администрации 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обеспечить ведение реестра закупок, осуществлённых без заключения муниципальных контрактов, руководствуясь Порядком ведения реестра закупок.</w:t>
      </w:r>
    </w:p>
    <w:p w:rsidR="004E5B97" w:rsidRDefault="004E5B97" w:rsidP="004E5B97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официального опубликования (обнародования).</w:t>
      </w:r>
      <w:r>
        <w:rPr>
          <w:color w:val="000000"/>
          <w:spacing w:val="2"/>
          <w:sz w:val="28"/>
          <w:szCs w:val="28"/>
        </w:rPr>
        <w:t xml:space="preserve">      </w:t>
      </w:r>
    </w:p>
    <w:p w:rsidR="004E5B97" w:rsidRDefault="004E5B97" w:rsidP="004E5B9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4.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4E5B97" w:rsidRDefault="004E5B97" w:rsidP="004E5B97">
      <w:pPr>
        <w:adjustRightInd w:val="0"/>
        <w:ind w:firstLine="708"/>
        <w:rPr>
          <w:sz w:val="28"/>
          <w:szCs w:val="28"/>
        </w:rPr>
      </w:pPr>
    </w:p>
    <w:p w:rsidR="004E5B97" w:rsidRDefault="004E5B97" w:rsidP="004E5B97">
      <w:pPr>
        <w:adjustRightInd w:val="0"/>
        <w:ind w:firstLine="708"/>
        <w:rPr>
          <w:sz w:val="28"/>
          <w:szCs w:val="28"/>
        </w:rPr>
      </w:pPr>
    </w:p>
    <w:p w:rsidR="004E5B97" w:rsidRDefault="004E5B97" w:rsidP="004E5B97">
      <w:pPr>
        <w:adjustRightInd w:val="0"/>
        <w:ind w:firstLine="708"/>
        <w:rPr>
          <w:sz w:val="28"/>
          <w:szCs w:val="28"/>
        </w:rPr>
      </w:pPr>
    </w:p>
    <w:p w:rsidR="004E5B97" w:rsidRDefault="004E5B97" w:rsidP="004E5B97">
      <w:pPr>
        <w:ind w:left="5400"/>
        <w:rPr>
          <w:sz w:val="28"/>
          <w:szCs w:val="28"/>
        </w:rPr>
      </w:pPr>
    </w:p>
    <w:p w:rsidR="004E5B97" w:rsidRDefault="004E5B97" w:rsidP="004E5B97">
      <w:pPr>
        <w:rPr>
          <w:sz w:val="28"/>
          <w:szCs w:val="28"/>
        </w:rPr>
      </w:pPr>
      <w:r>
        <w:rPr>
          <w:sz w:val="28"/>
          <w:szCs w:val="28"/>
        </w:rPr>
        <w:t xml:space="preserve">    Глава-руководитель</w:t>
      </w:r>
    </w:p>
    <w:p w:rsidR="004E5B97" w:rsidRDefault="004E5B97" w:rsidP="004E5B97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  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>Т.В.Леонтьева</w:t>
      </w:r>
    </w:p>
    <w:p w:rsidR="004E5B97" w:rsidRDefault="004E5B97" w:rsidP="004E5B97">
      <w:pPr>
        <w:ind w:left="5400"/>
        <w:rPr>
          <w:sz w:val="28"/>
          <w:szCs w:val="28"/>
        </w:rPr>
      </w:pPr>
    </w:p>
    <w:p w:rsidR="004E5B97" w:rsidRDefault="004E5B97" w:rsidP="004E5B9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5B97" w:rsidRDefault="004E5B97" w:rsidP="004E5B97"/>
    <w:p w:rsidR="004E5B97" w:rsidRDefault="004E5B97" w:rsidP="004E5B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5B97" w:rsidRDefault="004E5B97" w:rsidP="004E5B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5B97" w:rsidRDefault="004E5B97" w:rsidP="004E5B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5B97" w:rsidRDefault="004E5B97" w:rsidP="004E5B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5B97" w:rsidRDefault="004E5B97" w:rsidP="004E5B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E5B97" w:rsidRDefault="004E5B97" w:rsidP="004E5B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  администрации</w:t>
      </w:r>
    </w:p>
    <w:p w:rsidR="004E5B97" w:rsidRDefault="004E5B97" w:rsidP="004E5B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20.11.2018  № 98                                                        </w:t>
      </w:r>
    </w:p>
    <w:p w:rsidR="004E5B97" w:rsidRDefault="004E5B97" w:rsidP="004E5B97">
      <w:p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</w:p>
    <w:p w:rsidR="004E5B97" w:rsidRDefault="004E5B97" w:rsidP="004E5B9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E5B97" w:rsidRDefault="004E5B97" w:rsidP="004E5B9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ВЕДЕНИЯ РЕЕСТРА ЗАКУПОК, ОСУЩЕСТВЛЕННЫХ БЕЗ ЗАКЛЮЧЕНИЯ МУНИЦИПАЛЬНЫХ КОНТРАКТОВ</w:t>
      </w:r>
    </w:p>
    <w:p w:rsidR="004E5B97" w:rsidRDefault="004E5B97" w:rsidP="004E5B9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E5B97" w:rsidRDefault="004E5B97" w:rsidP="004E5B97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ведения реестров закупок, осуществленных без заключения муниципальных контрактов (далее - Порядок), разработан в соответствии с Бюджетным кодексом Российской Федерации и определяет порядок и форму ведения реестров закупок товаров, выполнения работ, оказания услуг для муниципальных нужд администрации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», осуществленных без заключения муниципальных контрактов (далее - Реестр закупок).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Область применения Порядка – деятельность муниципального заказчика по ведению реестра закупок. 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1.3. Для целей настоящего Порядка используются следующие основные понятия: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Муниципальный заказчик - администрация МО СП «</w:t>
      </w:r>
      <w:proofErr w:type="spellStart"/>
      <w:r>
        <w:rPr>
          <w:sz w:val="28"/>
          <w:szCs w:val="28"/>
        </w:rPr>
        <w:t>Тунка</w:t>
      </w:r>
      <w:proofErr w:type="spellEnd"/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ри размещении заказов на поставку товаров, выполнение работ, оказание услуг за счет бюджетных средств  (далее – Заказчик).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Закупки, осуществленные без заключения муниципальных контрактов  (далее – Закупки)  – закупки товаров (работ, услуг)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а также приобретение товаров (работ, услуг) без заключения договоров (контрактов) в письменной форме. </w:t>
      </w:r>
    </w:p>
    <w:p w:rsidR="004E5B97" w:rsidRDefault="004E5B97" w:rsidP="004E5B97">
      <w:pPr>
        <w:spacing w:line="240" w:lineRule="atLeast"/>
        <w:jc w:val="center"/>
        <w:rPr>
          <w:b/>
          <w:bCs/>
          <w:sz w:val="28"/>
          <w:szCs w:val="28"/>
        </w:rPr>
      </w:pPr>
    </w:p>
    <w:p w:rsidR="004E5B97" w:rsidRDefault="004E5B97" w:rsidP="004E5B9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Внесение сведений в реестр закупок</w:t>
      </w:r>
    </w:p>
    <w:p w:rsidR="004E5B97" w:rsidRDefault="004E5B97" w:rsidP="004E5B97">
      <w:pPr>
        <w:spacing w:line="240" w:lineRule="atLeast"/>
        <w:jc w:val="center"/>
        <w:rPr>
          <w:b/>
          <w:bCs/>
          <w:sz w:val="28"/>
          <w:szCs w:val="28"/>
        </w:rPr>
      </w:pP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    Внесение сведений в реестр закупок осуществляет заказчик.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Учету и включению в реестр закупок подлежат все закупки, осуществленные муниципальным заказчиком за счет средств местного бюджета.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Днем совершения факта закупки, подлежащей включению в реестр закупок (датой закупки) считается день заключения договора поставки (выполнения работ, оказания услуг) или день принятия обязательств по </w:t>
      </w:r>
      <w:r>
        <w:rPr>
          <w:sz w:val="28"/>
          <w:szCs w:val="28"/>
        </w:rPr>
        <w:lastRenderedPageBreak/>
        <w:t>оплате товаров (работ, услуг) в том случае, если договор не заключается в письменном виде.</w:t>
      </w:r>
    </w:p>
    <w:p w:rsidR="004E5B97" w:rsidRDefault="004E5B97" w:rsidP="004E5B97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2.4. Реестр закупок, осуществленных без заключения государственных или муниципальных контрактов, должны содержать следующие сведения:</w:t>
      </w:r>
    </w:p>
    <w:p w:rsidR="004E5B97" w:rsidRDefault="004E5B97" w:rsidP="004E5B97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-краткое наименование закупаемых товаров, работ и услуг;</w:t>
      </w:r>
    </w:p>
    <w:p w:rsidR="004E5B97" w:rsidRDefault="004E5B97" w:rsidP="004E5B97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-наименование и местонахождение поставщиков, подрядчиков и исполнителей услуг;</w:t>
      </w:r>
    </w:p>
    <w:p w:rsidR="004E5B97" w:rsidRDefault="004E5B97" w:rsidP="004E5B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-цена и дата закупки.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2.5. В графе 2  реестра закупок указывается краткое наименование товара, работы, услуги в соответствии с документами поставщика (подрядчика, исполнителя). 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2.6. В графе 3 реестра закупок указывается полное наименование с указанием организационно-правовой формы, - для юридического лица, Ф.И.О. - для физического лица, являющегося поставщиком, подрядчиком, исполнителем.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2.7. В графе 4 реестра закупок указывается полный юридический адрес для юридического лица, адрес места жительства - для физического лица, являющегося поставщиком, подрядчиком, исполнителем.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2.8. В графе 5 реестра закупок отражается общая стоимость полученных товаров, работ, услуг по каждому наименованию товара, работы, услуги, указанному в соответствии с пунктом 2.5 настоящего Порядка. Стоимость указывается в рублях и копейках.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2.9. В графе 6 реестра закупок указывается дата закупки - день заключения договора поставки (выполнения работ, оказания услуг) или день принятия обязательств по оплате товаров (работ, услуг). В случае заключения дополнительного соглашения к договору поставки (выполнения работ, оказания услуг) о поставке дополнительных  наименований, дополнительного количества товаров (выполнения работ, оказания услуг) – указывается дата дополнительного соглашения.</w:t>
      </w:r>
    </w:p>
    <w:p w:rsidR="004E5B97" w:rsidRDefault="004E5B97" w:rsidP="004E5B97">
      <w:pPr>
        <w:spacing w:line="240" w:lineRule="atLeast"/>
        <w:jc w:val="center"/>
        <w:rPr>
          <w:b/>
          <w:bCs/>
          <w:sz w:val="28"/>
          <w:szCs w:val="28"/>
        </w:rPr>
      </w:pPr>
    </w:p>
    <w:p w:rsidR="004E5B97" w:rsidRDefault="004E5B97" w:rsidP="004E5B9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ведения реестра закупок</w:t>
      </w:r>
    </w:p>
    <w:p w:rsidR="004E5B97" w:rsidRDefault="004E5B97" w:rsidP="004E5B97">
      <w:pPr>
        <w:spacing w:line="240" w:lineRule="atLeast"/>
        <w:jc w:val="center"/>
        <w:rPr>
          <w:b/>
          <w:bCs/>
          <w:sz w:val="28"/>
          <w:szCs w:val="28"/>
        </w:rPr>
      </w:pP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 Лицом  ответственным за ведение реестра закупок, осуществленных без заключения муниципальных контрактов, является главный специалист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 Указанные в п. 2.4  настоящего Порядка сведения в реестр закупок вносятся ответственным лицом не позднее дня, следующего за днем наступления события, указанного в пункте 2.3 настоящего Порядка.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3.3. Реестр закупок составляется за период с 01 января по 31 декабря текущего года.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Реестр закупок является делом сводной номенклатуры. Допускается формирование Реестра закупок в электронном виде. По окончании года Реестр закупок распечатывается на бумажный носитель, прошивается, каждая страница нумеруется, на оборотной стороне последнего листа книги проставляются печать организации и подпись руководителя, а также </w:t>
      </w:r>
      <w:r>
        <w:rPr>
          <w:sz w:val="28"/>
          <w:szCs w:val="28"/>
        </w:rPr>
        <w:lastRenderedPageBreak/>
        <w:t>указывается количество пронумерованных и прошитых страниц. На оборотной стороне последнего листа дополнительно указываются последний порядковый номер записи в реестре закупок и дата его закрытия. Данные записи также удостоверяются подписью руководителя и печатью организации.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3.5. Датой завершения Реестра в делопроизводстве является дата внесения в нее последней записи. Завершенные в делопроизводстве книги хранятся в установленном порядке не менее трех лет.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3.6. Записи в реестре закупок за текущий год нумеруются порядковыми (регистрационными) номерами, начиная с единицы. При этом осуществляется сквозная нумерация. Регистрационный номер не может быть использован более 1 раза.</w:t>
      </w:r>
    </w:p>
    <w:p w:rsidR="004E5B97" w:rsidRDefault="004E5B97" w:rsidP="004E5B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3.7. Внесение в реестр закупок на бумажном носителе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«*», которая раскрывается внизу страницы, на которой внесены ошибочные сведения, при этом после слов «</w:t>
      </w:r>
      <w:proofErr w:type="gramStart"/>
      <w:r>
        <w:rPr>
          <w:sz w:val="28"/>
          <w:szCs w:val="28"/>
        </w:rPr>
        <w:t>исправленному</w:t>
      </w:r>
      <w:proofErr w:type="gramEnd"/>
      <w:r>
        <w:rPr>
          <w:sz w:val="28"/>
          <w:szCs w:val="28"/>
        </w:rPr>
        <w:t xml:space="preserve"> верить» указываются фамилия, инициалы и подпись ответственного лица, внесшего исправление, и дата его внесения.</w:t>
      </w:r>
    </w:p>
    <w:p w:rsidR="004E5B97" w:rsidRDefault="004E5B97" w:rsidP="004E5B97">
      <w:pPr>
        <w:autoSpaceDE w:val="0"/>
        <w:autoSpaceDN w:val="0"/>
        <w:adjustRightInd w:val="0"/>
        <w:jc w:val="center"/>
      </w:pPr>
    </w:p>
    <w:p w:rsidR="004E5B97" w:rsidRDefault="004E5B97" w:rsidP="004E5B97">
      <w:pPr>
        <w:pStyle w:val="a6"/>
        <w:spacing w:after="0"/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</w:t>
      </w:r>
    </w:p>
    <w:p w:rsidR="004E5B97" w:rsidRDefault="004E5B97" w:rsidP="004E5B97">
      <w:pPr>
        <w:ind w:left="4956"/>
        <w:jc w:val="right"/>
      </w:pPr>
      <w:r>
        <w:rPr>
          <w:sz w:val="28"/>
          <w:szCs w:val="28"/>
        </w:rPr>
        <w:t xml:space="preserve">К Порядку ведения реестра закупок, осуществлённых без заключения муниципальных контрактов  </w:t>
      </w:r>
    </w:p>
    <w:p w:rsidR="004E5B97" w:rsidRDefault="004E5B97" w:rsidP="004E5B97">
      <w:pPr>
        <w:ind w:left="4956"/>
        <w:jc w:val="right"/>
      </w:pPr>
    </w:p>
    <w:p w:rsidR="004E5B97" w:rsidRDefault="004E5B97" w:rsidP="004E5B97">
      <w:pPr>
        <w:ind w:left="4956"/>
        <w:jc w:val="right"/>
      </w:pPr>
    </w:p>
    <w:p w:rsidR="004E5B97" w:rsidRDefault="004E5B97" w:rsidP="004E5B97">
      <w:pPr>
        <w:autoSpaceDE w:val="0"/>
        <w:autoSpaceDN w:val="0"/>
        <w:adjustRightInd w:val="0"/>
        <w:jc w:val="center"/>
      </w:pPr>
    </w:p>
    <w:p w:rsidR="004E5B97" w:rsidRDefault="004E5B97" w:rsidP="004E5B97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РЕЕСТР ЗАКУПОК,</w:t>
      </w:r>
    </w:p>
    <w:p w:rsidR="004E5B97" w:rsidRDefault="004E5B97" w:rsidP="004E5B97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ОСУЩЕСТВЛЕННЫХ БЕЗ ЗАКЛЮЧЕНИЯ МУНИЦИПАЛЬНЫХ КОНТРАКТОВ</w:t>
      </w:r>
    </w:p>
    <w:p w:rsidR="004E5B97" w:rsidRDefault="004E5B97" w:rsidP="004E5B97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В ___________ ГОДУ</w:t>
      </w:r>
    </w:p>
    <w:p w:rsidR="004E5B97" w:rsidRDefault="004E5B97" w:rsidP="004E5B97">
      <w:pPr>
        <w:spacing w:after="240"/>
        <w:jc w:val="center"/>
        <w:rPr>
          <w:sz w:val="28"/>
          <w:szCs w:val="28"/>
        </w:rPr>
      </w:pPr>
    </w:p>
    <w:p w:rsidR="004E5B97" w:rsidRDefault="004E5B97" w:rsidP="004E5B97">
      <w:pPr>
        <w:spacing w:after="24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E5B97" w:rsidRDefault="004E5B97" w:rsidP="004E5B97">
      <w:pPr>
        <w:spacing w:after="240"/>
        <w:rPr>
          <w:sz w:val="28"/>
          <w:szCs w:val="28"/>
        </w:rPr>
      </w:pPr>
      <w:r>
        <w:rPr>
          <w:sz w:val="28"/>
          <w:szCs w:val="28"/>
        </w:rPr>
        <w:t>Муниципальный заказчик ____________________</w:t>
      </w:r>
    </w:p>
    <w:tbl>
      <w:tblPr>
        <w:tblW w:w="962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"/>
        <w:gridCol w:w="1820"/>
        <w:gridCol w:w="1950"/>
        <w:gridCol w:w="2251"/>
        <w:gridCol w:w="1557"/>
        <w:gridCol w:w="1571"/>
      </w:tblGrid>
      <w:tr w:rsidR="004E5B97" w:rsidTr="004E5B97"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7" w:rsidRDefault="004E5B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7" w:rsidRDefault="004E5B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закупаемых товаров (работ, услуг)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7" w:rsidRDefault="004E5B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поставщиках (подрядчиках, исполнителях)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7" w:rsidRDefault="004E5B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закупки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7" w:rsidRDefault="004E5B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закупки</w:t>
            </w:r>
          </w:p>
        </w:tc>
      </w:tr>
      <w:tr w:rsidR="004E5B97" w:rsidTr="004E5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97" w:rsidRDefault="004E5B97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97" w:rsidRDefault="004E5B97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7" w:rsidRDefault="004E5B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7" w:rsidRDefault="004E5B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97" w:rsidRDefault="004E5B97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97" w:rsidRDefault="004E5B97">
            <w:pPr>
              <w:rPr>
                <w:sz w:val="28"/>
                <w:szCs w:val="28"/>
                <w:lang w:eastAsia="ja-JP"/>
              </w:rPr>
            </w:pPr>
          </w:p>
        </w:tc>
      </w:tr>
      <w:tr w:rsidR="004E5B97" w:rsidTr="004E5B9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7" w:rsidRDefault="004E5B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7" w:rsidRDefault="004E5B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7" w:rsidRDefault="004E5B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7" w:rsidRDefault="004E5B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7" w:rsidRDefault="004E5B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7" w:rsidRDefault="004E5B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B97" w:rsidRDefault="004E5B97" w:rsidP="004E5B97">
      <w:pPr>
        <w:pStyle w:val="a4"/>
        <w:spacing w:after="198" w:line="200" w:lineRule="atLeast"/>
        <w:ind w:right="-70"/>
        <w:jc w:val="both"/>
        <w:rPr>
          <w:rStyle w:val="a3"/>
          <w:b/>
          <w:bCs/>
          <w:i w:val="0"/>
          <w:iCs w:val="0"/>
          <w:color w:val="000000"/>
        </w:rPr>
      </w:pPr>
    </w:p>
    <w:p w:rsidR="00601FAD" w:rsidRDefault="00601FAD"/>
    <w:sectPr w:rsidR="00601FAD" w:rsidSect="0060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B97"/>
    <w:rsid w:val="004E5B97"/>
    <w:rsid w:val="0060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E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E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4E5B97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1"/>
    <w:uiPriority w:val="99"/>
    <w:semiHidden/>
    <w:unhideWhenUsed/>
    <w:rsid w:val="004E5B97"/>
    <w:rPr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E5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E5B9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E5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4E5B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next w:val="a"/>
    <w:rsid w:val="004E5B9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ja-JP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4E5B9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1097</Words>
  <Characters>6258</Characters>
  <Application>Microsoft Office Word</Application>
  <DocSecurity>0</DocSecurity>
  <Lines>52</Lines>
  <Paragraphs>14</Paragraphs>
  <ScaleCrop>false</ScaleCrop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2020-07-07T07:37:00Z</dcterms:created>
  <dcterms:modified xsi:type="dcterms:W3CDTF">2020-07-07T07:41:00Z</dcterms:modified>
</cp:coreProperties>
</file>