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60" w:rsidRPr="00612C1A" w:rsidRDefault="00864148" w:rsidP="00B26D6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4148">
        <w:rPr>
          <w:color w:val="000000"/>
          <w:sz w:val="28"/>
          <w:szCs w:val="28"/>
        </w:rPr>
        <w:br/>
      </w:r>
      <w:r w:rsidRPr="00864148">
        <w:rPr>
          <w:color w:val="000000"/>
          <w:sz w:val="28"/>
          <w:szCs w:val="28"/>
        </w:rPr>
        <w:br/>
      </w:r>
      <w:r w:rsidR="00B26D60" w:rsidRPr="00612C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МЕСТНАЯ АДМИНИСТРАЦИЯ</w:t>
      </w:r>
    </w:p>
    <w:p w:rsidR="00B26D60" w:rsidRPr="00612C1A" w:rsidRDefault="00B26D60" w:rsidP="00B26D6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2C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B26D60" w:rsidRPr="00612C1A" w:rsidRDefault="00B26D60" w:rsidP="00B26D6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12C1A">
        <w:rPr>
          <w:rFonts w:ascii="Times New Roman" w:hAnsi="Times New Roman"/>
          <w:color w:val="000000" w:themeColor="text1"/>
          <w:sz w:val="28"/>
          <w:szCs w:val="28"/>
        </w:rPr>
        <w:t>«ТУНКА» ТУНКИНСКОГО РАЙОНА РЕСПУБЛИКИ БУРЯТИЯ</w:t>
      </w:r>
    </w:p>
    <w:p w:rsidR="00B26D60" w:rsidRPr="00612C1A" w:rsidRDefault="00B26D60" w:rsidP="00B26D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12C1A">
        <w:rPr>
          <w:rFonts w:ascii="Times New Roman" w:hAnsi="Times New Roman"/>
          <w:color w:val="000000" w:themeColor="text1"/>
          <w:sz w:val="28"/>
          <w:szCs w:val="28"/>
        </w:rPr>
        <w:t>БУРЯАД РЕСПУБЛИКЫН ТУНХЭНЭЙ АЙМАГАЙ «</w:t>
      </w:r>
      <w:proofErr w:type="gramStart"/>
      <w:r w:rsidRPr="00612C1A">
        <w:rPr>
          <w:rFonts w:ascii="Times New Roman" w:hAnsi="Times New Roman"/>
          <w:color w:val="000000" w:themeColor="text1"/>
          <w:sz w:val="28"/>
          <w:szCs w:val="28"/>
        </w:rPr>
        <w:t>T</w:t>
      </w:r>
      <w:proofErr w:type="gramEnd"/>
      <w:r w:rsidRPr="00612C1A">
        <w:rPr>
          <w:rFonts w:ascii="Times New Roman" w:hAnsi="Times New Roman"/>
          <w:color w:val="000000" w:themeColor="text1"/>
          <w:sz w:val="28"/>
          <w:szCs w:val="28"/>
        </w:rPr>
        <w:t>УHХЭ</w:t>
      </w:r>
      <w:r w:rsidRPr="00612C1A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612C1A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26D60" w:rsidRPr="00612C1A" w:rsidRDefault="00B26D60" w:rsidP="00B26D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12C1A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612C1A">
        <w:rPr>
          <w:rFonts w:ascii="Times New Roman" w:hAnsi="Times New Roman"/>
          <w:color w:val="000000" w:themeColor="text1"/>
          <w:sz w:val="28"/>
          <w:szCs w:val="28"/>
        </w:rPr>
        <w:t>УУРИИН</w:t>
      </w:r>
      <w:proofErr w:type="gramEnd"/>
      <w:r w:rsidRPr="00612C1A">
        <w:rPr>
          <w:rFonts w:ascii="Times New Roman" w:hAnsi="Times New Roman"/>
          <w:color w:val="000000" w:themeColor="text1"/>
          <w:sz w:val="28"/>
          <w:szCs w:val="28"/>
        </w:rPr>
        <w:t xml:space="preserve"> ГЭ</w:t>
      </w:r>
      <w:r w:rsidRPr="00612C1A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612C1A">
        <w:rPr>
          <w:rFonts w:ascii="Times New Roman" w:hAnsi="Times New Roman"/>
          <w:color w:val="000000" w:themeColor="text1"/>
          <w:sz w:val="28"/>
          <w:szCs w:val="28"/>
        </w:rPr>
        <w:t>ЭН МУНИЦИПАЛЬНА БАЙГУУЛАМЖЫН</w:t>
      </w:r>
    </w:p>
    <w:p w:rsidR="00B26D60" w:rsidRPr="00612C1A" w:rsidRDefault="00B26D60" w:rsidP="00B26D60">
      <w:pPr>
        <w:ind w:right="-10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12C1A">
        <w:rPr>
          <w:rFonts w:ascii="Times New Roman" w:hAnsi="Times New Roman"/>
          <w:color w:val="000000" w:themeColor="text1"/>
          <w:sz w:val="28"/>
          <w:szCs w:val="28"/>
        </w:rPr>
        <w:t>ЗАХИРГАН</w:t>
      </w:r>
    </w:p>
    <w:p w:rsidR="00B26D60" w:rsidRPr="00612C1A" w:rsidRDefault="00B26D60" w:rsidP="00B26D60">
      <w:pPr>
        <w:ind w:right="-105"/>
        <w:jc w:val="center"/>
        <w:rPr>
          <w:rFonts w:ascii="Times New Roman" w:hAnsi="Times New Roman"/>
          <w:b/>
          <w:sz w:val="28"/>
          <w:szCs w:val="28"/>
        </w:rPr>
      </w:pPr>
      <w:r w:rsidRPr="00612C1A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B26D60" w:rsidRPr="00612C1A" w:rsidRDefault="00B26D60" w:rsidP="00B26D60">
      <w:pPr>
        <w:jc w:val="right"/>
        <w:rPr>
          <w:rFonts w:ascii="Times New Roman" w:hAnsi="Times New Roman"/>
          <w:sz w:val="28"/>
          <w:szCs w:val="28"/>
        </w:rPr>
      </w:pPr>
    </w:p>
    <w:p w:rsidR="001C4932" w:rsidRDefault="00B26D60" w:rsidP="001C4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12C1A">
        <w:rPr>
          <w:rFonts w:ascii="Times New Roman" w:hAnsi="Times New Roman"/>
          <w:sz w:val="28"/>
          <w:szCs w:val="28"/>
        </w:rPr>
        <w:t xml:space="preserve">ПОСТАНОВЛЕНИЕ    </w:t>
      </w:r>
      <w:r w:rsidR="001C4932">
        <w:rPr>
          <w:rFonts w:ascii="Times New Roman" w:hAnsi="Times New Roman"/>
          <w:sz w:val="28"/>
          <w:szCs w:val="28"/>
        </w:rPr>
        <w:t xml:space="preserve"> </w:t>
      </w:r>
    </w:p>
    <w:p w:rsidR="00B26D60" w:rsidRDefault="00B26D60" w:rsidP="00B26D60">
      <w:pPr>
        <w:tabs>
          <w:tab w:val="left" w:pos="7200"/>
        </w:tabs>
        <w:rPr>
          <w:rFonts w:ascii="Times New Roman" w:hAnsi="Times New Roman"/>
          <w:sz w:val="28"/>
          <w:szCs w:val="28"/>
          <w:u w:val="single"/>
        </w:rPr>
      </w:pPr>
      <w:r w:rsidRPr="00612C1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1031A">
        <w:rPr>
          <w:rFonts w:ascii="Times New Roman" w:hAnsi="Times New Roman"/>
          <w:sz w:val="28"/>
          <w:szCs w:val="28"/>
        </w:rPr>
        <w:t xml:space="preserve">      </w:t>
      </w:r>
      <w:r w:rsidRPr="00612C1A">
        <w:rPr>
          <w:rFonts w:ascii="Times New Roman" w:hAnsi="Times New Roman"/>
          <w:sz w:val="28"/>
          <w:szCs w:val="28"/>
        </w:rPr>
        <w:t xml:space="preserve">     </w:t>
      </w:r>
      <w:r w:rsidR="001C4932" w:rsidRPr="00612C1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C4932" w:rsidRPr="00612C1A">
        <w:rPr>
          <w:rFonts w:ascii="Times New Roman" w:hAnsi="Times New Roman"/>
          <w:sz w:val="28"/>
          <w:szCs w:val="28"/>
        </w:rPr>
        <w:t>Тунка</w:t>
      </w:r>
      <w:proofErr w:type="spellEnd"/>
      <w:r w:rsidRPr="00612C1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8585B" w:rsidRDefault="0011031A" w:rsidP="00B26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C4932">
        <w:rPr>
          <w:rFonts w:ascii="Times New Roman" w:hAnsi="Times New Roman"/>
          <w:sz w:val="28"/>
          <w:szCs w:val="28"/>
        </w:rPr>
        <w:t xml:space="preserve">  20.06.2016 г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4699A">
        <w:rPr>
          <w:rFonts w:ascii="Times New Roman" w:hAnsi="Times New Roman"/>
          <w:sz w:val="28"/>
          <w:szCs w:val="28"/>
        </w:rPr>
        <w:t xml:space="preserve"> </w:t>
      </w:r>
      <w:r w:rsidR="001C4932">
        <w:rPr>
          <w:rFonts w:ascii="Times New Roman" w:hAnsi="Times New Roman"/>
          <w:sz w:val="28"/>
          <w:szCs w:val="28"/>
        </w:rPr>
        <w:t xml:space="preserve">   </w:t>
      </w:r>
      <w:r w:rsidR="0004699A">
        <w:rPr>
          <w:rFonts w:ascii="Times New Roman" w:hAnsi="Times New Roman"/>
          <w:sz w:val="28"/>
          <w:szCs w:val="28"/>
        </w:rPr>
        <w:t>№ 85</w:t>
      </w:r>
    </w:p>
    <w:p w:rsidR="00864148" w:rsidRPr="001C4932" w:rsidRDefault="00B26D60" w:rsidP="001C493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864148"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предоставления субсидий</w:t>
      </w:r>
      <w:r w:rsidR="00864148" w:rsidRPr="001C49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4148" w:rsidRPr="001C4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864148"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территориальным общественным самоуправлениям</w:t>
      </w:r>
      <w:r w:rsidR="00864148" w:rsidRPr="001C49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4148" w:rsidRPr="001C49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0E75B9"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СП «</w:t>
      </w:r>
      <w:proofErr w:type="spellStart"/>
      <w:r w:rsidR="000E75B9"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Тунка</w:t>
      </w:r>
      <w:proofErr w:type="spellEnd"/>
      <w:r w:rsidR="000E75B9"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864148"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 республиканского</w:t>
      </w:r>
      <w:r w:rsidR="00864148" w:rsidRPr="001C49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4148" w:rsidRPr="001C49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148" w:rsidRPr="001C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 «Лучшее территориальное общественное самоуправление»</w:t>
      </w:r>
      <w:r w:rsidR="00864148" w:rsidRPr="001C49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64148" w:rsidRPr="00864148" w:rsidRDefault="00864148" w:rsidP="000E75B9">
      <w:pPr>
        <w:pStyle w:val="a3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 w:rsidRPr="00864148">
        <w:rPr>
          <w:color w:val="000000"/>
          <w:sz w:val="28"/>
          <w:szCs w:val="28"/>
        </w:rPr>
        <w:t>     В соответствии с Федеральным законом от 06.10.2003 N 131-ФЗ «Об общих принципах организации местного самоуправления в Российской Федерации», с</w:t>
      </w:r>
      <w:r w:rsidR="000E75B9">
        <w:rPr>
          <w:color w:val="000000"/>
          <w:sz w:val="28"/>
          <w:szCs w:val="28"/>
        </w:rPr>
        <w:t xml:space="preserve"> </w:t>
      </w:r>
      <w:r w:rsidRPr="00864148">
        <w:rPr>
          <w:color w:val="000000"/>
          <w:sz w:val="28"/>
          <w:szCs w:val="28"/>
        </w:rPr>
        <w:t xml:space="preserve"> пунктом </w:t>
      </w:r>
      <w:r w:rsidRPr="00F92D5E">
        <w:rPr>
          <w:sz w:val="28"/>
          <w:szCs w:val="28"/>
        </w:rPr>
        <w:t>2 </w:t>
      </w:r>
      <w:hyperlink r:id="rId6" w:history="1">
        <w:r w:rsidRPr="00F92D5E">
          <w:rPr>
            <w:sz w:val="28"/>
            <w:szCs w:val="28"/>
          </w:rPr>
          <w:t>статьи 78</w:t>
        </w:r>
      </w:hyperlink>
      <w:r w:rsidRPr="00F92D5E">
        <w:rPr>
          <w:sz w:val="28"/>
          <w:szCs w:val="28"/>
        </w:rPr>
        <w:t>.1</w:t>
      </w:r>
      <w:r w:rsidRPr="00864148">
        <w:rPr>
          <w:color w:val="000000"/>
          <w:sz w:val="28"/>
          <w:szCs w:val="28"/>
        </w:rPr>
        <w:t xml:space="preserve"> Бюджетного кодекса Российской Федерации</w:t>
      </w:r>
      <w:proofErr w:type="gramStart"/>
      <w:r w:rsidR="000E75B9">
        <w:rPr>
          <w:color w:val="000000"/>
          <w:sz w:val="28"/>
          <w:szCs w:val="28"/>
        </w:rPr>
        <w:t xml:space="preserve"> ,</w:t>
      </w:r>
      <w:proofErr w:type="gramEnd"/>
      <w:r w:rsidR="000E75B9">
        <w:rPr>
          <w:color w:val="000000"/>
          <w:sz w:val="28"/>
          <w:szCs w:val="28"/>
        </w:rPr>
        <w:t xml:space="preserve"> </w:t>
      </w:r>
      <w:r w:rsidRPr="00864148">
        <w:rPr>
          <w:color w:val="000000"/>
          <w:sz w:val="28"/>
          <w:szCs w:val="28"/>
        </w:rPr>
        <w:t>ПОСТАНОВЛЯЮ:</w:t>
      </w:r>
      <w:r w:rsidRPr="00864148">
        <w:rPr>
          <w:color w:val="000000"/>
          <w:sz w:val="28"/>
          <w:szCs w:val="28"/>
        </w:rPr>
        <w:br/>
        <w:t>     </w:t>
      </w:r>
    </w:p>
    <w:p w:rsidR="00864148" w:rsidRPr="00864148" w:rsidRDefault="00864148" w:rsidP="000E75B9">
      <w:pPr>
        <w:pStyle w:val="a3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 w:rsidRPr="00864148">
        <w:rPr>
          <w:color w:val="000000"/>
          <w:sz w:val="28"/>
          <w:szCs w:val="28"/>
        </w:rPr>
        <w:t>1.      Утвердить</w:t>
      </w:r>
      <w:r w:rsidRPr="00864148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F92D5E">
          <w:rPr>
            <w:sz w:val="28"/>
            <w:szCs w:val="28"/>
          </w:rPr>
          <w:t>Порядок</w:t>
        </w:r>
      </w:hyperlink>
      <w:r w:rsidRPr="00864148">
        <w:rPr>
          <w:rStyle w:val="apple-converted-space"/>
          <w:color w:val="000000"/>
          <w:sz w:val="28"/>
          <w:szCs w:val="28"/>
        </w:rPr>
        <w:t> </w:t>
      </w:r>
      <w:r w:rsidRPr="00864148">
        <w:rPr>
          <w:color w:val="000000"/>
          <w:sz w:val="28"/>
          <w:szCs w:val="28"/>
        </w:rPr>
        <w:t>предоставления субсидий победителям республиканского конкурса «Лучшее территориальное общественное самоуправление» (приложение).</w:t>
      </w:r>
    </w:p>
    <w:p w:rsidR="00864148" w:rsidRPr="00864148" w:rsidRDefault="00864148" w:rsidP="000E75B9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  <w:sz w:val="28"/>
          <w:szCs w:val="28"/>
        </w:rPr>
      </w:pPr>
      <w:r w:rsidRPr="00864148">
        <w:rPr>
          <w:color w:val="000000"/>
          <w:sz w:val="28"/>
          <w:szCs w:val="28"/>
        </w:rPr>
        <w:t>2.    </w:t>
      </w:r>
      <w:r w:rsidR="000E75B9">
        <w:rPr>
          <w:sz w:val="28"/>
          <w:szCs w:val="28"/>
        </w:rPr>
        <w:t>Опубликовать ( обнародовать</w:t>
      </w:r>
      <w:proofErr w:type="gramStart"/>
      <w:r w:rsidR="000E75B9">
        <w:rPr>
          <w:sz w:val="28"/>
          <w:szCs w:val="28"/>
        </w:rPr>
        <w:t>)д</w:t>
      </w:r>
      <w:proofErr w:type="gramEnd"/>
      <w:r w:rsidR="000E75B9">
        <w:rPr>
          <w:sz w:val="28"/>
          <w:szCs w:val="28"/>
        </w:rPr>
        <w:t>анное решение на официальном сайте администрации муниципального образования «</w:t>
      </w:r>
      <w:proofErr w:type="spellStart"/>
      <w:r w:rsidR="000E75B9">
        <w:rPr>
          <w:sz w:val="28"/>
          <w:szCs w:val="28"/>
        </w:rPr>
        <w:t>Тункинский</w:t>
      </w:r>
      <w:proofErr w:type="spellEnd"/>
      <w:r w:rsidR="000E75B9">
        <w:rPr>
          <w:sz w:val="28"/>
          <w:szCs w:val="28"/>
        </w:rPr>
        <w:t xml:space="preserve"> район»: </w:t>
      </w:r>
      <w:proofErr w:type="spellStart"/>
      <w:r w:rsidR="000E75B9">
        <w:rPr>
          <w:sz w:val="28"/>
          <w:szCs w:val="28"/>
        </w:rPr>
        <w:t>www</w:t>
      </w:r>
      <w:proofErr w:type="spellEnd"/>
      <w:r w:rsidR="000E75B9">
        <w:rPr>
          <w:sz w:val="28"/>
          <w:szCs w:val="28"/>
        </w:rPr>
        <w:t>.</w:t>
      </w:r>
      <w:proofErr w:type="spellStart"/>
      <w:r w:rsidR="000E75B9">
        <w:rPr>
          <w:sz w:val="28"/>
          <w:szCs w:val="28"/>
          <w:lang w:val="en-US"/>
        </w:rPr>
        <w:t>admtnk</w:t>
      </w:r>
      <w:proofErr w:type="spellEnd"/>
      <w:r w:rsidR="000E75B9" w:rsidRPr="0046267B">
        <w:rPr>
          <w:sz w:val="28"/>
          <w:szCs w:val="28"/>
        </w:rPr>
        <w:t>.</w:t>
      </w:r>
      <w:proofErr w:type="spellStart"/>
      <w:r w:rsidR="000E75B9">
        <w:rPr>
          <w:sz w:val="28"/>
          <w:szCs w:val="28"/>
          <w:lang w:val="en-US"/>
        </w:rPr>
        <w:t>sdep</w:t>
      </w:r>
      <w:proofErr w:type="spellEnd"/>
      <w:r w:rsidR="000E75B9" w:rsidRPr="0046267B">
        <w:rPr>
          <w:sz w:val="28"/>
          <w:szCs w:val="28"/>
        </w:rPr>
        <w:t>.</w:t>
      </w:r>
      <w:proofErr w:type="spellStart"/>
      <w:r w:rsidR="000E75B9">
        <w:rPr>
          <w:sz w:val="28"/>
          <w:szCs w:val="28"/>
          <w:lang w:val="en-US"/>
        </w:rPr>
        <w:t>ru</w:t>
      </w:r>
      <w:proofErr w:type="spellEnd"/>
      <w:r w:rsidR="000E75B9">
        <w:rPr>
          <w:sz w:val="28"/>
          <w:szCs w:val="28"/>
        </w:rPr>
        <w:t xml:space="preserve">  </w:t>
      </w:r>
      <w:r w:rsidRPr="00864148">
        <w:rPr>
          <w:color w:val="000000"/>
          <w:sz w:val="28"/>
          <w:szCs w:val="28"/>
        </w:rPr>
        <w:t>  </w:t>
      </w:r>
    </w:p>
    <w:p w:rsidR="00864148" w:rsidRPr="00864148" w:rsidRDefault="000E75B9" w:rsidP="000E75B9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64148">
        <w:rPr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C4932" w:rsidRDefault="001C4932" w:rsidP="000E75B9">
      <w:pPr>
        <w:rPr>
          <w:rFonts w:ascii="Times New Roman" w:hAnsi="Times New Roman" w:cs="Times New Roman"/>
          <w:sz w:val="28"/>
          <w:szCs w:val="28"/>
        </w:rPr>
      </w:pPr>
    </w:p>
    <w:p w:rsidR="000E75B9" w:rsidRPr="000E75B9" w:rsidRDefault="000E75B9" w:rsidP="000E75B9">
      <w:pPr>
        <w:rPr>
          <w:rFonts w:ascii="Times New Roman" w:hAnsi="Times New Roman" w:cs="Times New Roman"/>
          <w:sz w:val="28"/>
          <w:szCs w:val="28"/>
        </w:rPr>
      </w:pPr>
      <w:r w:rsidRPr="000E75B9">
        <w:rPr>
          <w:rFonts w:ascii="Times New Roman" w:hAnsi="Times New Roman" w:cs="Times New Roman"/>
          <w:sz w:val="28"/>
          <w:szCs w:val="28"/>
        </w:rPr>
        <w:t xml:space="preserve">          Глава</w:t>
      </w:r>
      <w:proofErr w:type="gramStart"/>
      <w:r w:rsidRPr="000E75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75B9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0E75B9" w:rsidRPr="000E75B9" w:rsidRDefault="000E75B9" w:rsidP="000E75B9">
      <w:pPr>
        <w:rPr>
          <w:rFonts w:ascii="Times New Roman" w:hAnsi="Times New Roman" w:cs="Times New Roman"/>
          <w:sz w:val="28"/>
          <w:szCs w:val="28"/>
        </w:rPr>
      </w:pPr>
      <w:r w:rsidRPr="000E75B9">
        <w:rPr>
          <w:rFonts w:ascii="Times New Roman" w:hAnsi="Times New Roman" w:cs="Times New Roman"/>
          <w:sz w:val="28"/>
          <w:szCs w:val="28"/>
        </w:rPr>
        <w:t xml:space="preserve">          МА МО С</w:t>
      </w:r>
      <w:proofErr w:type="gramStart"/>
      <w:r w:rsidRPr="000E75B9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0E75B9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0E75B9">
        <w:rPr>
          <w:rFonts w:ascii="Times New Roman" w:hAnsi="Times New Roman" w:cs="Times New Roman"/>
          <w:sz w:val="28"/>
          <w:szCs w:val="28"/>
        </w:rPr>
        <w:t xml:space="preserve">»                                               А.В.Ширяев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424" w:rsidRDefault="00A92424" w:rsidP="000E75B9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  <w:sz w:val="28"/>
          <w:szCs w:val="28"/>
        </w:rPr>
      </w:pPr>
    </w:p>
    <w:p w:rsidR="000E75B9" w:rsidRDefault="000E75B9" w:rsidP="000E75B9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A924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 w:rsidR="00864148" w:rsidRPr="00864148">
        <w:rPr>
          <w:color w:val="000000"/>
          <w:sz w:val="28"/>
          <w:szCs w:val="28"/>
        </w:rPr>
        <w:t>Приложение</w:t>
      </w:r>
    </w:p>
    <w:p w:rsidR="000E75B9" w:rsidRDefault="000E75B9" w:rsidP="000E75B9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F92D5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="00864148" w:rsidRPr="00864148">
        <w:rPr>
          <w:color w:val="000000"/>
          <w:sz w:val="28"/>
          <w:szCs w:val="28"/>
        </w:rPr>
        <w:t>к постано</w:t>
      </w:r>
      <w:r>
        <w:rPr>
          <w:color w:val="000000"/>
          <w:sz w:val="28"/>
          <w:szCs w:val="28"/>
        </w:rPr>
        <w:t>влению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Администрации 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</w:t>
      </w:r>
    </w:p>
    <w:p w:rsidR="00864148" w:rsidRPr="00864148" w:rsidRDefault="000E75B9" w:rsidP="000E75B9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D8585B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от   </w:t>
      </w:r>
      <w:r w:rsidR="00D8585B">
        <w:rPr>
          <w:color w:val="000000"/>
          <w:sz w:val="28"/>
          <w:szCs w:val="28"/>
        </w:rPr>
        <w:t xml:space="preserve">20 июня </w:t>
      </w:r>
      <w:r>
        <w:rPr>
          <w:color w:val="000000"/>
          <w:sz w:val="28"/>
          <w:szCs w:val="28"/>
        </w:rPr>
        <w:t xml:space="preserve"> 2016 </w:t>
      </w:r>
      <w:r w:rsidR="0004699A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</w:t>
      </w:r>
      <w:r w:rsidR="00D8585B">
        <w:rPr>
          <w:color w:val="000000"/>
          <w:sz w:val="28"/>
          <w:szCs w:val="28"/>
        </w:rPr>
        <w:t xml:space="preserve"> 85</w:t>
      </w:r>
      <w:r w:rsidR="00864148" w:rsidRPr="00864148">
        <w:rPr>
          <w:color w:val="000000"/>
          <w:sz w:val="28"/>
          <w:szCs w:val="28"/>
        </w:rPr>
        <w:br/>
      </w:r>
      <w:r w:rsidR="00864148" w:rsidRPr="00864148">
        <w:rPr>
          <w:color w:val="000000"/>
          <w:sz w:val="28"/>
          <w:szCs w:val="28"/>
        </w:rPr>
        <w:br/>
      </w:r>
    </w:p>
    <w:p w:rsidR="00864148" w:rsidRPr="00864148" w:rsidRDefault="00F92D5E" w:rsidP="000E75B9">
      <w:pPr>
        <w:pStyle w:val="a3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864148" w:rsidRPr="00864148">
        <w:rPr>
          <w:b/>
          <w:bCs/>
          <w:color w:val="000000"/>
          <w:sz w:val="28"/>
          <w:szCs w:val="28"/>
        </w:rPr>
        <w:t xml:space="preserve">ПОРЯДОК </w:t>
      </w:r>
      <w:r>
        <w:rPr>
          <w:b/>
          <w:bCs/>
          <w:color w:val="000000"/>
          <w:sz w:val="28"/>
          <w:szCs w:val="28"/>
        </w:rPr>
        <w:t xml:space="preserve">  </w:t>
      </w:r>
      <w:r w:rsidR="00864148" w:rsidRPr="00864148">
        <w:rPr>
          <w:b/>
          <w:bCs/>
          <w:color w:val="000000"/>
          <w:sz w:val="28"/>
          <w:szCs w:val="28"/>
        </w:rPr>
        <w:t>ПРЕДОСТАВЛЕНИЯ СУБСИДИЙ</w:t>
      </w:r>
      <w:r w:rsidR="00864148" w:rsidRPr="00864148">
        <w:rPr>
          <w:color w:val="000000"/>
          <w:sz w:val="28"/>
          <w:szCs w:val="28"/>
        </w:rPr>
        <w:br/>
      </w:r>
      <w:r w:rsidR="00864148" w:rsidRPr="00864148">
        <w:rPr>
          <w:b/>
          <w:bCs/>
          <w:color w:val="000000"/>
          <w:sz w:val="28"/>
          <w:szCs w:val="28"/>
        </w:rPr>
        <w:t>ПОБЕДИТЕЛЯМ  РЕСПУБЛИКАНСКОГО КОНКУРСА  «ЛУЧШЕЕ ТЕРРИТОРИАЛЬНОЕ ОБЩЕСТВЕННОЕ САМОУПРАВЛЕНИЕ»</w:t>
      </w:r>
      <w:r w:rsidR="00864148" w:rsidRPr="00864148">
        <w:rPr>
          <w:color w:val="000000"/>
          <w:sz w:val="28"/>
          <w:szCs w:val="28"/>
        </w:rPr>
        <w:br/>
      </w:r>
      <w:r w:rsidR="00864148" w:rsidRPr="0086414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</w:t>
      </w:r>
      <w:r w:rsidR="00864148" w:rsidRPr="00864148">
        <w:rPr>
          <w:color w:val="000000"/>
          <w:sz w:val="28"/>
          <w:szCs w:val="28"/>
        </w:rPr>
        <w:t>1. Общие положения</w:t>
      </w:r>
      <w:r w:rsidR="00864148" w:rsidRPr="00864148">
        <w:rPr>
          <w:rStyle w:val="apple-converted-space"/>
          <w:color w:val="000000"/>
          <w:sz w:val="28"/>
          <w:szCs w:val="28"/>
        </w:rPr>
        <w:t> </w:t>
      </w:r>
      <w:r w:rsidR="00864148" w:rsidRPr="00864148">
        <w:rPr>
          <w:color w:val="000000"/>
          <w:sz w:val="28"/>
          <w:szCs w:val="28"/>
        </w:rPr>
        <w:br/>
        <w:t>1.1.      </w:t>
      </w:r>
      <w:proofErr w:type="gramStart"/>
      <w:r w:rsidR="00864148" w:rsidRPr="00864148">
        <w:rPr>
          <w:color w:val="000000"/>
          <w:sz w:val="28"/>
          <w:szCs w:val="28"/>
        </w:rPr>
        <w:t>Настоящий Порядок разработан в соответствии с  пунктом 2</w:t>
      </w:r>
      <w:r w:rsidR="00864148" w:rsidRPr="00864148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864148" w:rsidRPr="00F92D5E">
          <w:rPr>
            <w:sz w:val="28"/>
            <w:szCs w:val="28"/>
          </w:rPr>
          <w:t>статьи 78</w:t>
        </w:r>
      </w:hyperlink>
      <w:r w:rsidR="00864148" w:rsidRPr="00F92D5E">
        <w:rPr>
          <w:sz w:val="28"/>
          <w:szCs w:val="28"/>
        </w:rPr>
        <w:t>.1</w:t>
      </w:r>
      <w:r w:rsidR="00864148" w:rsidRPr="00864148">
        <w:rPr>
          <w:color w:val="000000"/>
          <w:sz w:val="28"/>
          <w:szCs w:val="28"/>
        </w:rPr>
        <w:t xml:space="preserve"> Бюджетного кодекса Российской Федерации, решением </w:t>
      </w:r>
      <w:r w:rsidR="001D740E">
        <w:rPr>
          <w:color w:val="000000"/>
          <w:sz w:val="28"/>
          <w:szCs w:val="28"/>
        </w:rPr>
        <w:t xml:space="preserve"> сессии Совета депутатов МО СП «</w:t>
      </w:r>
      <w:proofErr w:type="spellStart"/>
      <w:r w:rsidR="001D740E">
        <w:rPr>
          <w:color w:val="000000"/>
          <w:sz w:val="28"/>
          <w:szCs w:val="28"/>
        </w:rPr>
        <w:t>Тунка</w:t>
      </w:r>
      <w:proofErr w:type="spellEnd"/>
      <w:r w:rsidR="001D740E">
        <w:rPr>
          <w:color w:val="000000"/>
          <w:sz w:val="28"/>
          <w:szCs w:val="28"/>
        </w:rPr>
        <w:t xml:space="preserve">» о  бюджете  </w:t>
      </w:r>
      <w:r w:rsidR="00864148" w:rsidRPr="00864148">
        <w:rPr>
          <w:color w:val="000000"/>
          <w:sz w:val="28"/>
          <w:szCs w:val="28"/>
        </w:rPr>
        <w:t xml:space="preserve"> и устанавливает правила предоставления субсидии из бюджета </w:t>
      </w:r>
      <w:r w:rsidR="001D740E">
        <w:rPr>
          <w:color w:val="000000"/>
          <w:sz w:val="28"/>
          <w:szCs w:val="28"/>
        </w:rPr>
        <w:t xml:space="preserve"> МО СП «</w:t>
      </w:r>
      <w:proofErr w:type="spellStart"/>
      <w:r w:rsidR="001D740E">
        <w:rPr>
          <w:color w:val="000000"/>
          <w:sz w:val="28"/>
          <w:szCs w:val="28"/>
        </w:rPr>
        <w:t>Тунка</w:t>
      </w:r>
      <w:proofErr w:type="spellEnd"/>
      <w:r w:rsidR="001D740E">
        <w:rPr>
          <w:color w:val="000000"/>
          <w:sz w:val="28"/>
          <w:szCs w:val="28"/>
        </w:rPr>
        <w:t>»</w:t>
      </w:r>
      <w:r w:rsidR="00EF4E03">
        <w:rPr>
          <w:color w:val="000000"/>
          <w:sz w:val="28"/>
          <w:szCs w:val="28"/>
        </w:rPr>
        <w:t xml:space="preserve"> </w:t>
      </w:r>
      <w:r w:rsidR="00864148" w:rsidRPr="00864148">
        <w:rPr>
          <w:color w:val="000000"/>
          <w:sz w:val="28"/>
          <w:szCs w:val="28"/>
        </w:rPr>
        <w:t>победителям (призерам) республиканского конкурса «Лучшее территориальное общественное самоуправление» (далее - Субсидия).</w:t>
      </w:r>
      <w:r w:rsidR="00864148" w:rsidRPr="00864148">
        <w:rPr>
          <w:color w:val="000000"/>
          <w:sz w:val="28"/>
          <w:szCs w:val="28"/>
        </w:rPr>
        <w:br/>
        <w:t>         1.2.Получатели субсидии - победители (призеры) республиканского конкурса «Лучшее территориальное общественное самоуправление» согласно ежегодному распоряжению Правительства Республики</w:t>
      </w:r>
      <w:proofErr w:type="gramEnd"/>
      <w:r w:rsidR="00864148" w:rsidRPr="00864148">
        <w:rPr>
          <w:color w:val="000000"/>
          <w:sz w:val="28"/>
          <w:szCs w:val="28"/>
        </w:rPr>
        <w:t xml:space="preserve"> Бурятия.</w:t>
      </w:r>
      <w:r w:rsidR="00864148" w:rsidRPr="00864148">
        <w:rPr>
          <w:color w:val="000000"/>
          <w:sz w:val="28"/>
          <w:szCs w:val="28"/>
        </w:rPr>
        <w:br/>
        <w:t>         1.3. Главным распорядителем бюджетных средств, предусмотренных в бюджете</w:t>
      </w:r>
      <w:r w:rsidR="001D740E">
        <w:rPr>
          <w:color w:val="000000"/>
          <w:sz w:val="28"/>
          <w:szCs w:val="28"/>
        </w:rPr>
        <w:t xml:space="preserve"> МО СП «</w:t>
      </w:r>
      <w:proofErr w:type="spellStart"/>
      <w:r w:rsidR="001D740E">
        <w:rPr>
          <w:color w:val="000000"/>
          <w:sz w:val="28"/>
          <w:szCs w:val="28"/>
        </w:rPr>
        <w:t>Тунка</w:t>
      </w:r>
      <w:proofErr w:type="spellEnd"/>
      <w:r w:rsidR="001D740E">
        <w:rPr>
          <w:color w:val="000000"/>
          <w:sz w:val="28"/>
          <w:szCs w:val="28"/>
        </w:rPr>
        <w:t>»</w:t>
      </w:r>
      <w:r w:rsidR="00864148" w:rsidRPr="00864148">
        <w:rPr>
          <w:color w:val="000000"/>
          <w:sz w:val="28"/>
          <w:szCs w:val="28"/>
        </w:rPr>
        <w:t xml:space="preserve"> на предоставление </w:t>
      </w:r>
      <w:r w:rsidR="001D740E">
        <w:rPr>
          <w:color w:val="000000"/>
          <w:sz w:val="28"/>
          <w:szCs w:val="28"/>
        </w:rPr>
        <w:t>субсидии, является Администрация МО СП «</w:t>
      </w:r>
      <w:proofErr w:type="spellStart"/>
      <w:r w:rsidR="001D740E">
        <w:rPr>
          <w:color w:val="000000"/>
          <w:sz w:val="28"/>
          <w:szCs w:val="28"/>
        </w:rPr>
        <w:t>Тунка</w:t>
      </w:r>
      <w:proofErr w:type="spellEnd"/>
      <w:r w:rsidR="001D740E">
        <w:rPr>
          <w:color w:val="000000"/>
          <w:sz w:val="28"/>
          <w:szCs w:val="28"/>
        </w:rPr>
        <w:t>»</w:t>
      </w:r>
      <w:r w:rsidR="00864148" w:rsidRPr="00864148">
        <w:rPr>
          <w:color w:val="000000"/>
          <w:sz w:val="28"/>
          <w:szCs w:val="28"/>
        </w:rPr>
        <w:t>.</w:t>
      </w:r>
      <w:r w:rsidR="00864148" w:rsidRPr="00864148">
        <w:rPr>
          <w:color w:val="000000"/>
          <w:sz w:val="28"/>
          <w:szCs w:val="28"/>
        </w:rPr>
        <w:br/>
        <w:t xml:space="preserve">     1.4. </w:t>
      </w:r>
      <w:proofErr w:type="gramStart"/>
      <w:r w:rsidR="00864148" w:rsidRPr="00864148">
        <w:rPr>
          <w:color w:val="000000"/>
          <w:sz w:val="28"/>
          <w:szCs w:val="28"/>
        </w:rPr>
        <w:t>Субсидия предоставляется в размере, определенном постановлением Правительства Республики Бурятия от 29.05.2014 №244 «О республиканском конкурсе «Лучшее территориальное общественное самоуправление» (далее - постановление).</w:t>
      </w:r>
      <w:r w:rsidR="00864148" w:rsidRPr="00864148">
        <w:rPr>
          <w:color w:val="000000"/>
          <w:sz w:val="28"/>
          <w:szCs w:val="28"/>
        </w:rPr>
        <w:br/>
        <w:t>     1.5 Перечисление субсидии получателям субсидии, зарегистрированным в качестве юридического лица осуществляется при предоставлении следующих документов:</w:t>
      </w:r>
      <w:r w:rsidR="00864148" w:rsidRPr="00864148">
        <w:rPr>
          <w:color w:val="000000"/>
          <w:sz w:val="28"/>
          <w:szCs w:val="28"/>
        </w:rPr>
        <w:br/>
        <w:t>     - заявка на финансирование;</w:t>
      </w:r>
      <w:r w:rsidR="00864148" w:rsidRPr="00864148">
        <w:rPr>
          <w:color w:val="000000"/>
          <w:sz w:val="28"/>
          <w:szCs w:val="28"/>
        </w:rPr>
        <w:br/>
        <w:t>     - смета, утвержденная органом получателя субсидии на использование средств субсидии на решение вопросов местного значения.</w:t>
      </w:r>
      <w:proofErr w:type="gramEnd"/>
      <w:r w:rsidR="00864148" w:rsidRPr="00864148">
        <w:rPr>
          <w:color w:val="000000"/>
          <w:sz w:val="28"/>
          <w:szCs w:val="28"/>
        </w:rPr>
        <w:t xml:space="preserve"> В смете должны быть указаны физические лица - председатель, члены избранных органов и активисты получателя субсидии.</w:t>
      </w:r>
      <w:r w:rsidR="00864148" w:rsidRPr="00864148">
        <w:rPr>
          <w:color w:val="000000"/>
          <w:sz w:val="28"/>
          <w:szCs w:val="28"/>
        </w:rPr>
        <w:br/>
        <w:t>     1.6. Перечисление субсидии получателям субсидии, не зарегистрированным в качестве юридического лица, осуществляется в порядке, установленном постановлением:</w:t>
      </w:r>
      <w:r w:rsidR="00864148" w:rsidRPr="00864148">
        <w:rPr>
          <w:color w:val="000000"/>
          <w:sz w:val="28"/>
          <w:szCs w:val="28"/>
        </w:rPr>
        <w:br/>
        <w:t xml:space="preserve">      1.6.1. На поощрение председателя и активистов получателя субсидии путем перечисления со счета уполномоченного органа физическим лицам на </w:t>
      </w:r>
      <w:r w:rsidR="00864148" w:rsidRPr="00864148">
        <w:rPr>
          <w:color w:val="000000"/>
          <w:sz w:val="28"/>
          <w:szCs w:val="28"/>
        </w:rPr>
        <w:lastRenderedPageBreak/>
        <w:t>банковские реквизиты, в соответствии с решением, принятым на собрании органа получателя субсидии. В решении должны быть указаны физические лица - председатель, члены избранных органов и активисты получателя субсидии, а также суммы, причитающиеся им.</w:t>
      </w:r>
      <w:r w:rsidR="00864148" w:rsidRPr="00864148">
        <w:rPr>
          <w:rStyle w:val="apple-converted-space"/>
          <w:color w:val="000000"/>
          <w:sz w:val="28"/>
          <w:szCs w:val="28"/>
        </w:rPr>
        <w:t> </w:t>
      </w:r>
      <w:r w:rsidR="00864148" w:rsidRPr="00864148">
        <w:rPr>
          <w:color w:val="000000"/>
          <w:sz w:val="28"/>
          <w:szCs w:val="28"/>
        </w:rPr>
        <w:t>     </w:t>
      </w:r>
      <w:r w:rsidR="00B26D60" w:rsidRPr="00B26D60">
        <w:rPr>
          <w:sz w:val="28"/>
          <w:szCs w:val="28"/>
        </w:rPr>
        <w:t>При перечислении сре</w:t>
      </w:r>
      <w:proofErr w:type="gramStart"/>
      <w:r w:rsidR="00B26D60" w:rsidRPr="00B26D60">
        <w:rPr>
          <w:sz w:val="28"/>
          <w:szCs w:val="28"/>
        </w:rPr>
        <w:t>дств с ф</w:t>
      </w:r>
      <w:proofErr w:type="gramEnd"/>
      <w:r w:rsidR="00B26D60" w:rsidRPr="00B26D60">
        <w:rPr>
          <w:sz w:val="28"/>
          <w:szCs w:val="28"/>
        </w:rPr>
        <w:t>изических лиц необходимо удерживать сумму налога на доход физических лиц в соответствии с действующим законодательством Российской Федерации.</w:t>
      </w:r>
      <w:r w:rsidR="00864148" w:rsidRPr="00864148">
        <w:rPr>
          <w:color w:val="000000"/>
          <w:sz w:val="28"/>
          <w:szCs w:val="28"/>
        </w:rPr>
        <w:br/>
        <w:t>     1.6.2. На уставную деятельность и решение вопросов местного значения, через предоставление получателем субсидии  заявки на финансирование. К заявке на финансирование прилагаются следующие документы:</w:t>
      </w:r>
      <w:r w:rsidR="00864148" w:rsidRPr="00864148">
        <w:rPr>
          <w:color w:val="000000"/>
          <w:sz w:val="28"/>
          <w:szCs w:val="28"/>
        </w:rPr>
        <w:br/>
        <w:t>     - смета, утвержденная органом получателя субсидии на использование средств субсидии на решение вопросов местного значения;</w:t>
      </w:r>
      <w:r w:rsidR="00864148" w:rsidRPr="00864148">
        <w:rPr>
          <w:color w:val="000000"/>
          <w:sz w:val="28"/>
          <w:szCs w:val="28"/>
        </w:rPr>
        <w:br/>
        <w:t>     - решение органа получателя субсидии, уполномочивающего председателя получателя субсидии на получение наличных и безналичных денежных средств.</w:t>
      </w:r>
      <w:r w:rsidR="00864148" w:rsidRPr="00864148">
        <w:rPr>
          <w:color w:val="000000"/>
          <w:sz w:val="28"/>
          <w:szCs w:val="28"/>
        </w:rPr>
        <w:br/>
        <w:t>     1.7. Предоставление субсидии осуществляется перечислением уполномоченным органом на расчетный счет получателя субсидии, указанный в заявке, в течение 30 дней со дня поступления субсидии в бюджет</w:t>
      </w:r>
      <w:r w:rsidR="009734F0">
        <w:rPr>
          <w:color w:val="000000"/>
          <w:sz w:val="28"/>
          <w:szCs w:val="28"/>
        </w:rPr>
        <w:t xml:space="preserve"> МО СП «</w:t>
      </w:r>
      <w:proofErr w:type="spellStart"/>
      <w:r w:rsidR="009734F0">
        <w:rPr>
          <w:color w:val="000000"/>
          <w:sz w:val="28"/>
          <w:szCs w:val="28"/>
        </w:rPr>
        <w:t>Тунка</w:t>
      </w:r>
      <w:proofErr w:type="spellEnd"/>
      <w:r w:rsidR="00864148" w:rsidRPr="00864148">
        <w:rPr>
          <w:color w:val="000000"/>
          <w:sz w:val="28"/>
          <w:szCs w:val="28"/>
        </w:rPr>
        <w:t>».</w:t>
      </w:r>
      <w:r w:rsidR="00864148" w:rsidRPr="00864148">
        <w:rPr>
          <w:color w:val="000000"/>
          <w:sz w:val="28"/>
          <w:szCs w:val="28"/>
        </w:rPr>
        <w:br/>
        <w:t>     1.8. Предоставление субсидии осуществляется в соответствии договором о предоставлении субсидии (далее - договор), заключаемым между уполномоченным органом и получателем субсидии.</w:t>
      </w:r>
      <w:r w:rsidR="00864148" w:rsidRPr="00864148">
        <w:rPr>
          <w:color w:val="000000"/>
          <w:sz w:val="28"/>
          <w:szCs w:val="28"/>
        </w:rPr>
        <w:br/>
        <w:t>     Уполномоченным органом на заключение договоров и осуще</w:t>
      </w:r>
      <w:r w:rsidR="0050123E">
        <w:rPr>
          <w:color w:val="000000"/>
          <w:sz w:val="28"/>
          <w:szCs w:val="28"/>
        </w:rPr>
        <w:t>ствление контроля является</w:t>
      </w:r>
      <w:r w:rsidR="0050123E" w:rsidRPr="0050123E">
        <w:rPr>
          <w:sz w:val="26"/>
          <w:szCs w:val="26"/>
        </w:rPr>
        <w:t xml:space="preserve"> </w:t>
      </w:r>
      <w:r w:rsidR="0050123E">
        <w:rPr>
          <w:sz w:val="26"/>
          <w:szCs w:val="26"/>
        </w:rPr>
        <w:t>МКУ Финансовое управление АМО «</w:t>
      </w:r>
      <w:proofErr w:type="spellStart"/>
      <w:r w:rsidR="0050123E">
        <w:rPr>
          <w:sz w:val="26"/>
          <w:szCs w:val="26"/>
        </w:rPr>
        <w:t>Тункинский</w:t>
      </w:r>
      <w:proofErr w:type="spellEnd"/>
      <w:r w:rsidR="0050123E">
        <w:rPr>
          <w:sz w:val="26"/>
          <w:szCs w:val="26"/>
        </w:rPr>
        <w:t xml:space="preserve"> район».</w:t>
      </w:r>
      <w:r w:rsidR="00864148" w:rsidRPr="00864148">
        <w:rPr>
          <w:color w:val="000000"/>
          <w:sz w:val="28"/>
          <w:szCs w:val="28"/>
        </w:rPr>
        <w:br/>
        <w:t>     1.9. Договор предусматривает следующие условия:</w:t>
      </w:r>
      <w:r w:rsidR="00864148" w:rsidRPr="00864148">
        <w:rPr>
          <w:color w:val="000000"/>
          <w:sz w:val="28"/>
          <w:szCs w:val="28"/>
        </w:rPr>
        <w:br/>
        <w:t>     - объем, цели, порядок и сроки предоставления субсидии;</w:t>
      </w:r>
      <w:r w:rsidR="00864148" w:rsidRPr="00864148">
        <w:rPr>
          <w:color w:val="000000"/>
          <w:sz w:val="28"/>
          <w:szCs w:val="28"/>
        </w:rPr>
        <w:br/>
        <w:t>     - обязательства получателя субсидии по целевому использованию субсидии; по возврату субсидии в бюджет в случае нарушения условий, установленных договором; по возврату субсидии, не использованной в отчетном финансовом году в порядке, определенным договором;</w:t>
      </w:r>
      <w:r w:rsidR="00864148" w:rsidRPr="00864148">
        <w:rPr>
          <w:color w:val="000000"/>
          <w:sz w:val="28"/>
          <w:szCs w:val="28"/>
        </w:rPr>
        <w:br/>
        <w:t>     - согласие получателя субсидии на осуществление проверок Управлением и органом муниципального финансового контроля соблюдения условий, целей и порядка предоставления субсидии;</w:t>
      </w:r>
      <w:r w:rsidR="00864148" w:rsidRPr="00864148">
        <w:rPr>
          <w:color w:val="000000"/>
          <w:sz w:val="28"/>
          <w:szCs w:val="28"/>
        </w:rPr>
        <w:br/>
        <w:t>     - порядок и сроки предоставления отчетности.</w:t>
      </w:r>
      <w:r w:rsidR="00864148" w:rsidRPr="00864148">
        <w:rPr>
          <w:color w:val="000000"/>
          <w:sz w:val="28"/>
          <w:szCs w:val="28"/>
        </w:rPr>
        <w:br/>
        <w:t>     1.10. Получатели субсидии в сроки, установленные договором, представляют отчет об использовании средств субсидии, информацию с пояснительной запиской и копии документов, подтверждающих целевое использование средств субсидии.</w:t>
      </w:r>
      <w:r w:rsidR="00864148" w:rsidRPr="00864148">
        <w:rPr>
          <w:color w:val="000000"/>
          <w:sz w:val="28"/>
          <w:szCs w:val="28"/>
        </w:rPr>
        <w:br/>
        <w:t xml:space="preserve">     1.11. </w:t>
      </w:r>
      <w:proofErr w:type="gramStart"/>
      <w:r w:rsidR="00864148" w:rsidRPr="00864148">
        <w:rPr>
          <w:color w:val="000000"/>
          <w:sz w:val="28"/>
          <w:szCs w:val="28"/>
        </w:rPr>
        <w:t xml:space="preserve">В случае нарушения получателем субсидии условий предоставления субсидии, установленных настоящим Порядком, либо нецелевого использования субсидии уполномоченный орган направляет получателю субсидии в течение 5 календарных дней со дня установления факта нарушения условий и порядка предоставления субсидии или со дня установления факта использования субсидии не по целевому назначению требования о возврате средств субсидии в бюджет </w:t>
      </w:r>
      <w:r w:rsidR="00EF4E03">
        <w:rPr>
          <w:color w:val="000000"/>
          <w:sz w:val="28"/>
          <w:szCs w:val="28"/>
        </w:rPr>
        <w:t>МО СП «</w:t>
      </w:r>
      <w:proofErr w:type="spellStart"/>
      <w:r w:rsidR="00EF4E03">
        <w:rPr>
          <w:color w:val="000000"/>
          <w:sz w:val="28"/>
          <w:szCs w:val="28"/>
        </w:rPr>
        <w:t>Тунка</w:t>
      </w:r>
      <w:proofErr w:type="spellEnd"/>
      <w:r w:rsidR="00EF4E03" w:rsidRPr="00864148">
        <w:rPr>
          <w:color w:val="000000"/>
          <w:sz w:val="28"/>
          <w:szCs w:val="28"/>
        </w:rPr>
        <w:t>».</w:t>
      </w:r>
      <w:r w:rsidR="00864148" w:rsidRPr="00864148">
        <w:rPr>
          <w:color w:val="000000"/>
          <w:sz w:val="28"/>
          <w:szCs w:val="28"/>
        </w:rPr>
        <w:br/>
      </w:r>
      <w:r w:rsidR="00864148" w:rsidRPr="00864148">
        <w:rPr>
          <w:color w:val="000000"/>
          <w:sz w:val="28"/>
          <w:szCs w:val="28"/>
        </w:rPr>
        <w:lastRenderedPageBreak/>
        <w:t>     1.12.</w:t>
      </w:r>
      <w:proofErr w:type="gramEnd"/>
      <w:r w:rsidR="00864148" w:rsidRPr="00864148">
        <w:rPr>
          <w:color w:val="000000"/>
          <w:sz w:val="28"/>
          <w:szCs w:val="28"/>
        </w:rPr>
        <w:t xml:space="preserve"> Неиспользованная часть субсидии подлежит возврату в бюджет </w:t>
      </w:r>
      <w:r w:rsidR="00EF4E03" w:rsidRPr="00EF4E03">
        <w:rPr>
          <w:sz w:val="28"/>
          <w:szCs w:val="28"/>
        </w:rPr>
        <w:t>МКУ Финансовое управление АМО «</w:t>
      </w:r>
      <w:proofErr w:type="spellStart"/>
      <w:r w:rsidR="00EF4E03" w:rsidRPr="00EF4E03">
        <w:rPr>
          <w:sz w:val="28"/>
          <w:szCs w:val="28"/>
        </w:rPr>
        <w:t>Тункинский</w:t>
      </w:r>
      <w:proofErr w:type="spellEnd"/>
      <w:r w:rsidR="00EF4E03" w:rsidRPr="00EF4E03">
        <w:rPr>
          <w:sz w:val="28"/>
          <w:szCs w:val="28"/>
        </w:rPr>
        <w:t xml:space="preserve"> район»</w:t>
      </w:r>
      <w:proofErr w:type="gramStart"/>
      <w:r w:rsidR="00EF4E03" w:rsidRPr="00EF4E03">
        <w:rPr>
          <w:sz w:val="28"/>
          <w:szCs w:val="28"/>
        </w:rPr>
        <w:t>.</w:t>
      </w:r>
      <w:r w:rsidR="00864148" w:rsidRPr="00864148">
        <w:rPr>
          <w:color w:val="000000"/>
          <w:sz w:val="28"/>
          <w:szCs w:val="28"/>
        </w:rPr>
        <w:t>в</w:t>
      </w:r>
      <w:proofErr w:type="gramEnd"/>
      <w:r w:rsidR="00864148" w:rsidRPr="00864148">
        <w:rPr>
          <w:color w:val="000000"/>
          <w:sz w:val="28"/>
          <w:szCs w:val="28"/>
        </w:rPr>
        <w:t xml:space="preserve"> течение 30 дней после окончания установленного договором срока ее использования.</w:t>
      </w:r>
      <w:r w:rsidR="00864148" w:rsidRPr="00864148">
        <w:rPr>
          <w:color w:val="000000"/>
          <w:sz w:val="28"/>
          <w:szCs w:val="28"/>
        </w:rPr>
        <w:br/>
        <w:t>     1.13. Возврат средств субсидии осуществляется Получателем субсидии в течение 10 календарных дней со дня получения требования.</w:t>
      </w:r>
      <w:r w:rsidR="00864148" w:rsidRPr="00864148">
        <w:rPr>
          <w:color w:val="000000"/>
          <w:sz w:val="28"/>
          <w:szCs w:val="28"/>
        </w:rPr>
        <w:br/>
        <w:t>     1.14. В случае отказа получателя субсидии от добровольного возврата указанные средства истребуются в судебном порядке в соответствии с законодательством Российской Федерации.</w:t>
      </w:r>
      <w:r w:rsidR="00864148" w:rsidRPr="00864148">
        <w:rPr>
          <w:color w:val="000000"/>
          <w:sz w:val="28"/>
          <w:szCs w:val="28"/>
        </w:rPr>
        <w:br/>
        <w:t>     1.15. Уполномоченный орган и орган муниципального финансового контроля осуществляют обязательные проверки соблюдения получателем субсидии условий, целей и порядка их предоставления.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5"/>
      </w:tblGrid>
      <w:tr w:rsidR="00EF4E03" w:rsidRPr="00EF4E03" w:rsidTr="00EF4E03">
        <w:trPr>
          <w:trHeight w:val="12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26D60" w:rsidRDefault="00B26D60" w:rsidP="00EF4E03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26D60" w:rsidRPr="00B26D60" w:rsidRDefault="00B26D60" w:rsidP="00B26D60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EF4E03" w:rsidRPr="00B26D60" w:rsidRDefault="00EF4E03" w:rsidP="00FF6B37">
            <w:pPr>
              <w:ind w:firstLine="22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EF4E03" w:rsidRPr="00EF4E03" w:rsidTr="00EF4E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4E03" w:rsidRPr="00EF4E03" w:rsidRDefault="00EF4E03" w:rsidP="00EF4E03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D5935" w:rsidRPr="00864148" w:rsidRDefault="005D5935" w:rsidP="000E75B9">
      <w:pPr>
        <w:rPr>
          <w:rFonts w:ascii="Times New Roman" w:hAnsi="Times New Roman" w:cs="Times New Roman"/>
          <w:sz w:val="28"/>
          <w:szCs w:val="28"/>
        </w:rPr>
      </w:pPr>
    </w:p>
    <w:sectPr w:rsidR="005D5935" w:rsidRPr="00864148" w:rsidSect="005D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57A"/>
    <w:multiLevelType w:val="hybridMultilevel"/>
    <w:tmpl w:val="4DA04C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148"/>
    <w:rsid w:val="0004699A"/>
    <w:rsid w:val="000E75B9"/>
    <w:rsid w:val="0011031A"/>
    <w:rsid w:val="001C4932"/>
    <w:rsid w:val="001D740E"/>
    <w:rsid w:val="0050123E"/>
    <w:rsid w:val="005D5935"/>
    <w:rsid w:val="00670F77"/>
    <w:rsid w:val="00823623"/>
    <w:rsid w:val="00864148"/>
    <w:rsid w:val="009734F0"/>
    <w:rsid w:val="00975643"/>
    <w:rsid w:val="009A154C"/>
    <w:rsid w:val="00A44C80"/>
    <w:rsid w:val="00A85934"/>
    <w:rsid w:val="00A92424"/>
    <w:rsid w:val="00AB558E"/>
    <w:rsid w:val="00AE77F1"/>
    <w:rsid w:val="00AE7AA4"/>
    <w:rsid w:val="00B0455E"/>
    <w:rsid w:val="00B26D60"/>
    <w:rsid w:val="00D125B6"/>
    <w:rsid w:val="00D8585B"/>
    <w:rsid w:val="00DE71DE"/>
    <w:rsid w:val="00EF4E03"/>
    <w:rsid w:val="00F92D5E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148"/>
  </w:style>
  <w:style w:type="character" w:styleId="a4">
    <w:name w:val="Hyperlink"/>
    <w:basedOn w:val="a0"/>
    <w:uiPriority w:val="99"/>
    <w:semiHidden/>
    <w:unhideWhenUsed/>
    <w:rsid w:val="008641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6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0016E6041F9708E3F4A90EBA5A709D87273B95BA472791FB79E1EC0D3CC0019D065A015D160E64425H" TargetMode="External"/><Relationship Id="rId3" Type="http://schemas.openxmlformats.org/officeDocument/2006/relationships/styles" Target="styles.xml"/><Relationship Id="rId7" Type="http://schemas.openxmlformats.org/officeDocument/2006/relationships/hyperlink" Target="http://doc.ulan-ude-eg.ru/Par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B4025F0D5F87D3C987902A740E90FA16B6777A7D709998C0A25CD6B982F9D8F3BCF617F14058FDT4t7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D148-4C5A-420B-A650-F4AFC309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10</cp:revision>
  <cp:lastPrinted>2016-06-28T08:10:00Z</cp:lastPrinted>
  <dcterms:created xsi:type="dcterms:W3CDTF">2016-05-26T01:16:00Z</dcterms:created>
  <dcterms:modified xsi:type="dcterms:W3CDTF">2016-06-28T08:12:00Z</dcterms:modified>
</cp:coreProperties>
</file>